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2774" w14:textId="77777777" w:rsidR="007E115D" w:rsidRPr="00033131" w:rsidRDefault="00AF785E">
      <w:pPr>
        <w:jc w:val="center"/>
        <w:rPr>
          <w:rFonts w:ascii="方正小标宋_GBK" w:eastAsia="方正小标宋_GBK" w:hAnsi="方正小标宋_GBK" w:cs="方正小标宋_GBK"/>
          <w:sz w:val="44"/>
          <w:szCs w:val="32"/>
        </w:rPr>
      </w:pPr>
      <w:r w:rsidRPr="00033131">
        <w:rPr>
          <w:rFonts w:ascii="方正小标宋_GBK" w:eastAsia="方正小标宋_GBK" w:hAnsi="方正小标宋_GBK" w:cs="方正小标宋_GBK" w:hint="eastAsia"/>
          <w:sz w:val="44"/>
          <w:szCs w:val="32"/>
        </w:rPr>
        <w:t>关于开展党建工作自查的通知</w:t>
      </w:r>
    </w:p>
    <w:p w14:paraId="0E0F961D" w14:textId="77777777" w:rsidR="00335F38" w:rsidRDefault="00335F38">
      <w:pPr>
        <w:jc w:val="left"/>
        <w:rPr>
          <w:rFonts w:ascii="仿宋" w:eastAsia="仿宋" w:hAnsi="仿宋" w:cs="仿宋"/>
          <w:position w:val="-6"/>
          <w:sz w:val="32"/>
          <w:szCs w:val="32"/>
        </w:rPr>
      </w:pPr>
    </w:p>
    <w:p w14:paraId="06FE8B83" w14:textId="77777777" w:rsidR="007E115D" w:rsidRPr="00033131" w:rsidRDefault="00AF785E">
      <w:pPr>
        <w:jc w:val="left"/>
        <w:rPr>
          <w:rFonts w:ascii="仿宋" w:eastAsia="仿宋" w:hAnsi="仿宋" w:cs="仿宋"/>
          <w:position w:val="-6"/>
          <w:sz w:val="32"/>
          <w:szCs w:val="32"/>
        </w:rPr>
      </w:pPr>
      <w:r w:rsidRPr="00033131">
        <w:rPr>
          <w:rFonts w:ascii="仿宋" w:eastAsia="仿宋" w:hAnsi="仿宋" w:cs="仿宋" w:hint="eastAsia"/>
          <w:position w:val="-6"/>
          <w:sz w:val="32"/>
          <w:szCs w:val="32"/>
        </w:rPr>
        <w:t>各党总支、直属党支部：</w:t>
      </w:r>
    </w:p>
    <w:p w14:paraId="6E3AE42C" w14:textId="77777777" w:rsidR="00B36EA1" w:rsidRDefault="00335F38" w:rsidP="000331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 w:rsidR="00AF785E" w:rsidRPr="00033131">
        <w:rPr>
          <w:rFonts w:ascii="仿宋" w:eastAsia="仿宋" w:hAnsi="仿宋" w:cs="仿宋" w:hint="eastAsia"/>
          <w:sz w:val="32"/>
          <w:szCs w:val="32"/>
        </w:rPr>
        <w:t>年以来，全校各</w:t>
      </w:r>
      <w:r w:rsidR="00EB62ED">
        <w:rPr>
          <w:rFonts w:ascii="仿宋" w:eastAsia="仿宋" w:hAnsi="仿宋" w:cs="仿宋" w:hint="eastAsia"/>
          <w:sz w:val="32"/>
          <w:szCs w:val="32"/>
        </w:rPr>
        <w:t>基层党组织</w:t>
      </w:r>
      <w:r w:rsidR="00AF785E" w:rsidRPr="00033131">
        <w:rPr>
          <w:rFonts w:ascii="仿宋" w:eastAsia="仿宋" w:hAnsi="仿宋" w:cs="仿宋" w:hint="eastAsia"/>
          <w:sz w:val="32"/>
          <w:szCs w:val="32"/>
        </w:rPr>
        <w:t>按照学校党委要求认真履行全面从严治党主体责任，抓实抓细基层党建工作</w:t>
      </w:r>
      <w:r w:rsidR="00B36EA1">
        <w:rPr>
          <w:rFonts w:ascii="仿宋" w:eastAsia="仿宋" w:hAnsi="仿宋" w:cs="仿宋" w:hint="eastAsia"/>
          <w:sz w:val="32"/>
          <w:szCs w:val="32"/>
        </w:rPr>
        <w:t>，有效</w:t>
      </w:r>
      <w:r w:rsidR="00AF785E" w:rsidRPr="00033131">
        <w:rPr>
          <w:rFonts w:ascii="仿宋" w:eastAsia="仿宋" w:hAnsi="仿宋" w:cs="仿宋" w:hint="eastAsia"/>
          <w:sz w:val="32"/>
          <w:szCs w:val="32"/>
        </w:rPr>
        <w:t>发挥了党支部的战斗堡垒作用</w:t>
      </w:r>
      <w:r w:rsidR="00B36EA1">
        <w:rPr>
          <w:rFonts w:ascii="仿宋" w:eastAsia="仿宋" w:hAnsi="仿宋" w:cs="仿宋" w:hint="eastAsia"/>
          <w:sz w:val="32"/>
          <w:szCs w:val="32"/>
        </w:rPr>
        <w:t>，为学校各项工作的顺利开展提供了坚强的组织保障</w:t>
      </w:r>
      <w:r w:rsidR="00AF785E" w:rsidRPr="00033131">
        <w:rPr>
          <w:rFonts w:ascii="仿宋" w:eastAsia="仿宋" w:hAnsi="仿宋" w:cs="仿宋" w:hint="eastAsia"/>
          <w:sz w:val="32"/>
          <w:szCs w:val="32"/>
        </w:rPr>
        <w:t>。</w:t>
      </w:r>
    </w:p>
    <w:p w14:paraId="6450660A" w14:textId="77777777" w:rsidR="00413EBA" w:rsidRDefault="00AF785E" w:rsidP="000331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33131">
        <w:rPr>
          <w:rFonts w:ascii="仿宋" w:eastAsia="仿宋" w:hAnsi="仿宋" w:cs="仿宋" w:hint="eastAsia"/>
          <w:sz w:val="32"/>
          <w:szCs w:val="32"/>
        </w:rPr>
        <w:t>为进一步规范</w:t>
      </w:r>
      <w:r w:rsidR="00E02374">
        <w:rPr>
          <w:rFonts w:ascii="仿宋" w:eastAsia="仿宋" w:hAnsi="仿宋" w:cs="仿宋" w:hint="eastAsia"/>
          <w:sz w:val="32"/>
          <w:szCs w:val="32"/>
        </w:rPr>
        <w:t>基层党建工作，增强抓党建工作的自主性</w:t>
      </w:r>
      <w:r w:rsidRPr="00033131">
        <w:rPr>
          <w:rFonts w:ascii="仿宋" w:eastAsia="仿宋" w:hAnsi="仿宋" w:cs="仿宋" w:hint="eastAsia"/>
          <w:sz w:val="32"/>
          <w:szCs w:val="32"/>
        </w:rPr>
        <w:t>，</w:t>
      </w:r>
      <w:r w:rsidR="00F65070">
        <w:rPr>
          <w:rFonts w:ascii="仿宋" w:eastAsia="仿宋" w:hAnsi="仿宋" w:cs="仿宋" w:hint="eastAsia"/>
          <w:sz w:val="32"/>
          <w:szCs w:val="32"/>
        </w:rPr>
        <w:t>结合党建工作督察情况，现将各党总支、直属党支部</w:t>
      </w:r>
      <w:r w:rsidR="00413EBA">
        <w:rPr>
          <w:rFonts w:ascii="仿宋" w:eastAsia="仿宋" w:hAnsi="仿宋" w:cs="仿宋" w:hint="eastAsia"/>
          <w:sz w:val="32"/>
          <w:szCs w:val="32"/>
        </w:rPr>
        <w:t>开展党建工作自查事宜通知如下。</w:t>
      </w:r>
    </w:p>
    <w:p w14:paraId="7B6789C9" w14:textId="77777777" w:rsidR="00413EBA" w:rsidRPr="00643D7E" w:rsidRDefault="00413EBA" w:rsidP="00033131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643D7E">
        <w:rPr>
          <w:rFonts w:ascii="黑体" w:eastAsia="黑体" w:hAnsi="黑体" w:cs="仿宋" w:hint="eastAsia"/>
          <w:sz w:val="32"/>
          <w:szCs w:val="32"/>
        </w:rPr>
        <w:t>一、自查内容</w:t>
      </w:r>
    </w:p>
    <w:p w14:paraId="4E1DE366" w14:textId="77777777" w:rsidR="00413EBA" w:rsidRDefault="00413EBA" w:rsidP="00643D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43D7E">
        <w:rPr>
          <w:rFonts w:ascii="仿宋" w:eastAsia="仿宋" w:hAnsi="仿宋" w:cs="仿宋" w:hint="eastAsia"/>
          <w:sz w:val="32"/>
          <w:szCs w:val="32"/>
        </w:rPr>
        <w:t>各基层党组织从党组织建设、党员发展工作</w:t>
      </w:r>
      <w:r w:rsidR="00643D7E" w:rsidRPr="00643D7E">
        <w:rPr>
          <w:rFonts w:ascii="仿宋" w:eastAsia="仿宋" w:hAnsi="仿宋" w:cs="仿宋"/>
          <w:sz w:val="32"/>
          <w:szCs w:val="32"/>
        </w:rPr>
        <w:t>、</w:t>
      </w:r>
      <w:r w:rsidRPr="00643D7E">
        <w:rPr>
          <w:rFonts w:ascii="仿宋" w:eastAsia="仿宋" w:hAnsi="仿宋" w:cs="仿宋" w:hint="eastAsia"/>
          <w:sz w:val="32"/>
          <w:szCs w:val="32"/>
        </w:rPr>
        <w:t>党内组织生活</w:t>
      </w:r>
      <w:r w:rsidR="00643D7E" w:rsidRPr="00643D7E">
        <w:rPr>
          <w:rFonts w:ascii="仿宋" w:eastAsia="仿宋" w:hAnsi="仿宋" w:cs="仿宋"/>
          <w:sz w:val="32"/>
          <w:szCs w:val="32"/>
        </w:rPr>
        <w:t>、</w:t>
      </w:r>
      <w:r w:rsidRPr="00643D7E">
        <w:rPr>
          <w:rFonts w:ascii="仿宋" w:eastAsia="仿宋" w:hAnsi="仿宋" w:cs="仿宋" w:hint="eastAsia"/>
          <w:sz w:val="32"/>
          <w:szCs w:val="32"/>
        </w:rPr>
        <w:t>政治理论学习</w:t>
      </w:r>
      <w:r w:rsidR="00643D7E" w:rsidRPr="00643D7E">
        <w:rPr>
          <w:rFonts w:ascii="仿宋" w:eastAsia="仿宋" w:hAnsi="仿宋" w:cs="仿宋"/>
          <w:sz w:val="32"/>
          <w:szCs w:val="32"/>
        </w:rPr>
        <w:t>、</w:t>
      </w:r>
      <w:r w:rsidRPr="00643D7E">
        <w:rPr>
          <w:rFonts w:ascii="仿宋" w:eastAsia="仿宋" w:hAnsi="仿宋" w:cs="仿宋" w:hint="eastAsia"/>
          <w:sz w:val="32"/>
          <w:szCs w:val="32"/>
        </w:rPr>
        <w:t>党建特色工作</w:t>
      </w:r>
      <w:r w:rsidR="00643D7E" w:rsidRPr="00643D7E">
        <w:rPr>
          <w:rFonts w:ascii="仿宋" w:eastAsia="仿宋" w:hAnsi="仿宋" w:cs="仿宋" w:hint="eastAsia"/>
          <w:sz w:val="32"/>
          <w:szCs w:val="32"/>
        </w:rPr>
        <w:t>五个方面</w:t>
      </w:r>
      <w:r w:rsidR="00643D7E">
        <w:rPr>
          <w:rFonts w:ascii="仿宋" w:eastAsia="仿宋" w:hAnsi="仿宋" w:cs="仿宋" w:hint="eastAsia"/>
          <w:sz w:val="32"/>
          <w:szCs w:val="32"/>
        </w:rPr>
        <w:t>开展自查</w:t>
      </w:r>
      <w:r w:rsidR="0049408C">
        <w:rPr>
          <w:rFonts w:ascii="仿宋" w:eastAsia="仿宋" w:hAnsi="仿宋" w:cs="仿宋" w:hint="eastAsia"/>
          <w:sz w:val="32"/>
          <w:szCs w:val="32"/>
        </w:rPr>
        <w:t>。</w:t>
      </w:r>
    </w:p>
    <w:p w14:paraId="6BA991CD" w14:textId="77777777" w:rsidR="00413EBA" w:rsidRDefault="0049408C" w:rsidP="000331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408C">
        <w:rPr>
          <w:rFonts w:ascii="黑体" w:eastAsia="黑体" w:hAnsi="黑体" w:cs="仿宋" w:hint="eastAsia"/>
          <w:sz w:val="32"/>
          <w:szCs w:val="32"/>
        </w:rPr>
        <w:t>二、</w:t>
      </w:r>
      <w:r w:rsidR="00E00124">
        <w:rPr>
          <w:rFonts w:ascii="黑体" w:eastAsia="黑体" w:hAnsi="黑体" w:cs="仿宋" w:hint="eastAsia"/>
          <w:sz w:val="32"/>
          <w:szCs w:val="32"/>
        </w:rPr>
        <w:t>工作要求</w:t>
      </w:r>
    </w:p>
    <w:p w14:paraId="634B45D4" w14:textId="77777777" w:rsidR="00E00124" w:rsidRPr="00BA5530" w:rsidRDefault="00E00124" w:rsidP="00033131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BA5530">
        <w:rPr>
          <w:rFonts w:ascii="楷体_GB2312" w:eastAsia="楷体_GB2312" w:hAnsi="仿宋" w:cs="仿宋" w:hint="eastAsia"/>
          <w:bCs/>
          <w:sz w:val="32"/>
          <w:szCs w:val="32"/>
        </w:rPr>
        <w:t>（一）认真查摆</w:t>
      </w:r>
    </w:p>
    <w:p w14:paraId="59C2C6A2" w14:textId="77777777" w:rsidR="00E00124" w:rsidRDefault="00E00124" w:rsidP="00033131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各党总支指导所属党支部对照党建工作自查表（附件一）</w:t>
      </w:r>
      <w:r w:rsidR="00A1238B">
        <w:rPr>
          <w:rFonts w:ascii="仿宋" w:eastAsia="仿宋" w:hAnsi="仿宋" w:cs="仿宋" w:hint="eastAsia"/>
          <w:bCs/>
          <w:sz w:val="32"/>
          <w:szCs w:val="32"/>
        </w:rPr>
        <w:t>认真查摆，并结合自查</w:t>
      </w:r>
      <w:r w:rsidR="00AF785E" w:rsidRPr="00033131">
        <w:rPr>
          <w:rFonts w:ascii="仿宋" w:eastAsia="仿宋" w:hAnsi="仿宋" w:cs="仿宋" w:hint="eastAsia"/>
          <w:bCs/>
          <w:sz w:val="32"/>
          <w:szCs w:val="32"/>
        </w:rPr>
        <w:t>情况撰写自查报告，具体可参照自查报告模板（附件二</w:t>
      </w:r>
      <w:r w:rsidR="00F93CD9">
        <w:rPr>
          <w:rFonts w:ascii="仿宋" w:eastAsia="仿宋" w:hAnsi="仿宋" w:cs="仿宋" w:hint="eastAsia"/>
          <w:bCs/>
          <w:sz w:val="32"/>
          <w:szCs w:val="32"/>
        </w:rPr>
        <w:t>、三</w:t>
      </w:r>
      <w:r w:rsidR="00AF785E" w:rsidRPr="00033131">
        <w:rPr>
          <w:rFonts w:ascii="仿宋" w:eastAsia="仿宋" w:hAnsi="仿宋" w:cs="仿宋" w:hint="eastAsia"/>
          <w:bCs/>
          <w:sz w:val="32"/>
          <w:szCs w:val="32"/>
        </w:rPr>
        <w:t>）；</w:t>
      </w:r>
    </w:p>
    <w:p w14:paraId="204B0EEB" w14:textId="77777777" w:rsidR="00BA5530" w:rsidRPr="00BA5530" w:rsidRDefault="00E00124" w:rsidP="00033131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BA5530">
        <w:rPr>
          <w:rFonts w:ascii="楷体_GB2312" w:eastAsia="楷体_GB2312" w:hAnsi="仿宋" w:cs="仿宋" w:hint="eastAsia"/>
          <w:bCs/>
          <w:sz w:val="32"/>
          <w:szCs w:val="32"/>
        </w:rPr>
        <w:t>（二）</w:t>
      </w:r>
      <w:r w:rsidR="00AF785E" w:rsidRPr="00BA5530">
        <w:rPr>
          <w:rFonts w:ascii="楷体_GB2312" w:eastAsia="楷体_GB2312" w:hAnsi="仿宋" w:cs="仿宋" w:hint="eastAsia"/>
          <w:bCs/>
          <w:sz w:val="32"/>
          <w:szCs w:val="32"/>
        </w:rPr>
        <w:t>建立问题清单和整改台账</w:t>
      </w:r>
    </w:p>
    <w:p w14:paraId="7A880D95" w14:textId="77777777" w:rsidR="00C41C0F" w:rsidRDefault="00AF785E" w:rsidP="00033131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033131">
        <w:rPr>
          <w:rFonts w:ascii="仿宋" w:eastAsia="仿宋" w:hAnsi="仿宋" w:cs="仿宋" w:hint="eastAsia"/>
          <w:bCs/>
          <w:sz w:val="32"/>
          <w:szCs w:val="32"/>
        </w:rPr>
        <w:t>各党总支指导所属党支部完成自查工作，</w:t>
      </w:r>
      <w:r w:rsidR="00C41C0F" w:rsidRPr="00033131">
        <w:rPr>
          <w:rFonts w:ascii="仿宋" w:eastAsia="仿宋" w:hAnsi="仿宋" w:cs="仿宋" w:hint="eastAsia"/>
          <w:bCs/>
          <w:sz w:val="32"/>
          <w:szCs w:val="32"/>
        </w:rPr>
        <w:t>汇总相关材料</w:t>
      </w:r>
      <w:r w:rsidR="00C41C0F">
        <w:rPr>
          <w:rFonts w:ascii="仿宋" w:eastAsia="仿宋" w:hAnsi="仿宋" w:cs="仿宋" w:hint="eastAsia"/>
          <w:bCs/>
          <w:sz w:val="32"/>
          <w:szCs w:val="32"/>
        </w:rPr>
        <w:t>，并</w:t>
      </w:r>
      <w:r w:rsidR="00BA5530">
        <w:rPr>
          <w:rFonts w:ascii="仿宋" w:eastAsia="仿宋" w:hAnsi="仿宋" w:cs="仿宋" w:hint="eastAsia"/>
          <w:bCs/>
          <w:sz w:val="32"/>
          <w:szCs w:val="32"/>
        </w:rPr>
        <w:t>根据自查情况</w:t>
      </w:r>
      <w:r w:rsidR="00C41C0F">
        <w:rPr>
          <w:rFonts w:ascii="仿宋" w:eastAsia="仿宋" w:hAnsi="仿宋" w:cs="仿宋" w:hint="eastAsia"/>
          <w:bCs/>
          <w:sz w:val="32"/>
          <w:szCs w:val="32"/>
        </w:rPr>
        <w:t>建立整改台账，对存在的问题制定责任人限期整改。</w:t>
      </w:r>
    </w:p>
    <w:p w14:paraId="507E0085" w14:textId="77777777" w:rsidR="00C41C0F" w:rsidRPr="00C41C0F" w:rsidRDefault="00C41C0F" w:rsidP="00033131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C41C0F">
        <w:rPr>
          <w:rFonts w:ascii="楷体_GB2312" w:eastAsia="楷体_GB2312" w:hAnsi="仿宋" w:cs="仿宋" w:hint="eastAsia"/>
          <w:bCs/>
          <w:sz w:val="32"/>
          <w:szCs w:val="32"/>
        </w:rPr>
        <w:lastRenderedPageBreak/>
        <w:t>（三）按时报送相关材料</w:t>
      </w:r>
    </w:p>
    <w:p w14:paraId="0CE6BDAB" w14:textId="77777777" w:rsidR="00EF0EE4" w:rsidRDefault="00C41C0F" w:rsidP="00033131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各党总支、直属党支部于</w:t>
      </w:r>
      <w:r w:rsidR="00AF785E" w:rsidRPr="00033131">
        <w:rPr>
          <w:rFonts w:ascii="仿宋" w:eastAsia="仿宋" w:hAnsi="仿宋" w:cs="仿宋" w:hint="eastAsia"/>
          <w:bCs/>
          <w:sz w:val="32"/>
          <w:szCs w:val="32"/>
        </w:rPr>
        <w:t>10月</w:t>
      </w:r>
      <w:r w:rsidR="008D7870">
        <w:rPr>
          <w:rFonts w:ascii="仿宋" w:eastAsia="仿宋" w:hAnsi="仿宋" w:cs="仿宋" w:hint="eastAsia"/>
          <w:bCs/>
          <w:sz w:val="32"/>
          <w:szCs w:val="32"/>
        </w:rPr>
        <w:t>30</w:t>
      </w:r>
      <w:r w:rsidR="00AF785E" w:rsidRPr="00033131">
        <w:rPr>
          <w:rFonts w:ascii="仿宋" w:eastAsia="仿宋" w:hAnsi="仿宋" w:cs="仿宋" w:hint="eastAsia"/>
          <w:bCs/>
          <w:sz w:val="32"/>
          <w:szCs w:val="32"/>
        </w:rPr>
        <w:t>日</w:t>
      </w:r>
      <w:r w:rsidR="008D7870">
        <w:rPr>
          <w:rFonts w:ascii="仿宋" w:eastAsia="仿宋" w:hAnsi="仿宋" w:cs="仿宋" w:hint="eastAsia"/>
          <w:bCs/>
          <w:sz w:val="32"/>
          <w:szCs w:val="32"/>
        </w:rPr>
        <w:t>17：00</w:t>
      </w:r>
      <w:r w:rsidR="00AF785E" w:rsidRPr="00033131">
        <w:rPr>
          <w:rFonts w:ascii="仿宋" w:eastAsia="仿宋" w:hAnsi="仿宋" w:cs="仿宋" w:hint="eastAsia"/>
          <w:bCs/>
          <w:sz w:val="32"/>
          <w:szCs w:val="32"/>
        </w:rPr>
        <w:t>前将电子版材料发送邮箱sqxydwzzb@126.com。纸质版材料总支书记签字</w:t>
      </w:r>
      <w:r>
        <w:rPr>
          <w:rFonts w:ascii="仿宋" w:eastAsia="仿宋" w:hAnsi="仿宋" w:cs="仿宋" w:hint="eastAsia"/>
          <w:bCs/>
          <w:sz w:val="32"/>
          <w:szCs w:val="32"/>
        </w:rPr>
        <w:t>盖章</w:t>
      </w:r>
      <w:r w:rsidR="00AF785E" w:rsidRPr="00033131">
        <w:rPr>
          <w:rFonts w:ascii="仿宋" w:eastAsia="仿宋" w:hAnsi="仿宋" w:cs="仿宋" w:hint="eastAsia"/>
          <w:bCs/>
          <w:sz w:val="32"/>
          <w:szCs w:val="32"/>
        </w:rPr>
        <w:t>后，报送至党委组织部薛一鸣处，联系电话：18537311396。</w:t>
      </w:r>
      <w:r w:rsidR="00EF0EE4"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</w:p>
    <w:p w14:paraId="0B070A50" w14:textId="77777777" w:rsidR="00EF0EE4" w:rsidRPr="00EF0EE4" w:rsidRDefault="00EF0EE4" w:rsidP="00033131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EF0EE4">
        <w:rPr>
          <w:rFonts w:ascii="楷体_GB2312" w:eastAsia="楷体_GB2312" w:hAnsi="仿宋" w:cs="仿宋" w:hint="eastAsia"/>
          <w:bCs/>
          <w:sz w:val="32"/>
          <w:szCs w:val="32"/>
        </w:rPr>
        <w:t>（四）组织复查</w:t>
      </w:r>
    </w:p>
    <w:p w14:paraId="28235397" w14:textId="77777777" w:rsidR="007E115D" w:rsidRPr="00033131" w:rsidRDefault="00AF785E" w:rsidP="00033131">
      <w:pPr>
        <w:ind w:firstLineChars="200" w:firstLine="640"/>
        <w:rPr>
          <w:rFonts w:ascii="仿宋" w:eastAsia="仿宋" w:hAnsi="仿宋" w:cs="仿宋"/>
          <w:position w:val="-6"/>
          <w:sz w:val="32"/>
          <w:szCs w:val="32"/>
        </w:rPr>
      </w:pPr>
      <w:r w:rsidRPr="00033131">
        <w:rPr>
          <w:rFonts w:ascii="仿宋" w:eastAsia="仿宋" w:hAnsi="仿宋" w:cs="仿宋" w:hint="eastAsia"/>
          <w:bCs/>
          <w:sz w:val="32"/>
          <w:szCs w:val="32"/>
        </w:rPr>
        <w:t>党委组织部根据各支部上交材料情况</w:t>
      </w:r>
      <w:r w:rsidR="00EF0EE4">
        <w:rPr>
          <w:rFonts w:ascii="仿宋" w:eastAsia="仿宋" w:hAnsi="仿宋" w:cs="仿宋" w:hint="eastAsia"/>
          <w:bCs/>
          <w:sz w:val="32"/>
          <w:szCs w:val="32"/>
        </w:rPr>
        <w:t>，结合党建工作督察，深入各基层党组织进行现场复查，检查情况纳入</w:t>
      </w:r>
      <w:r w:rsidR="00AF5244">
        <w:rPr>
          <w:rFonts w:ascii="仿宋" w:eastAsia="仿宋" w:hAnsi="仿宋" w:cs="仿宋" w:hint="eastAsia"/>
          <w:bCs/>
          <w:sz w:val="32"/>
          <w:szCs w:val="32"/>
        </w:rPr>
        <w:t>年度党建工作考核</w:t>
      </w:r>
      <w:r w:rsidRPr="00033131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6E4A87FE" w14:textId="77777777" w:rsidR="007E115D" w:rsidRPr="00033131" w:rsidRDefault="007E115D">
      <w:pPr>
        <w:ind w:firstLineChars="1500" w:firstLine="4800"/>
        <w:rPr>
          <w:rFonts w:eastAsia="仿宋_GB2312"/>
          <w:position w:val="-6"/>
          <w:sz w:val="32"/>
          <w:szCs w:val="32"/>
        </w:rPr>
      </w:pPr>
    </w:p>
    <w:p w14:paraId="3C5007B2" w14:textId="77777777" w:rsidR="007E115D" w:rsidRPr="00033131" w:rsidRDefault="00AF785E" w:rsidP="00033131">
      <w:pPr>
        <w:ind w:firstLineChars="1500" w:firstLine="4800"/>
        <w:rPr>
          <w:rFonts w:ascii="仿宋" w:eastAsia="仿宋" w:hAnsi="仿宋" w:cs="仿宋"/>
          <w:position w:val="-6"/>
          <w:sz w:val="32"/>
          <w:szCs w:val="32"/>
        </w:rPr>
      </w:pPr>
      <w:r w:rsidRPr="00033131">
        <w:rPr>
          <w:rFonts w:ascii="仿宋" w:eastAsia="仿宋" w:hAnsi="仿宋" w:cs="仿宋" w:hint="eastAsia"/>
          <w:position w:val="-6"/>
          <w:sz w:val="32"/>
          <w:szCs w:val="32"/>
        </w:rPr>
        <w:t>党委组织部</w:t>
      </w:r>
    </w:p>
    <w:p w14:paraId="65440B35" w14:textId="77777777" w:rsidR="007E115D" w:rsidRPr="00033131" w:rsidRDefault="00AF785E" w:rsidP="00033131">
      <w:pPr>
        <w:ind w:firstLineChars="1400" w:firstLine="4480"/>
        <w:rPr>
          <w:rFonts w:ascii="仿宋" w:eastAsia="仿宋" w:hAnsi="仿宋" w:cs="仿宋"/>
          <w:position w:val="-6"/>
          <w:sz w:val="32"/>
          <w:szCs w:val="32"/>
        </w:rPr>
      </w:pPr>
      <w:r w:rsidRPr="00033131">
        <w:rPr>
          <w:rFonts w:ascii="仿宋" w:eastAsia="仿宋" w:hAnsi="仿宋" w:cs="仿宋" w:hint="eastAsia"/>
          <w:position w:val="-6"/>
          <w:sz w:val="32"/>
          <w:szCs w:val="32"/>
        </w:rPr>
        <w:t>2020年10月</w:t>
      </w:r>
      <w:r w:rsidR="00F227B3">
        <w:rPr>
          <w:rFonts w:ascii="仿宋" w:eastAsia="仿宋" w:hAnsi="仿宋" w:cs="仿宋" w:hint="eastAsia"/>
          <w:position w:val="-6"/>
          <w:sz w:val="32"/>
          <w:szCs w:val="32"/>
        </w:rPr>
        <w:t>21</w:t>
      </w:r>
      <w:r w:rsidRPr="00033131">
        <w:rPr>
          <w:rFonts w:ascii="仿宋" w:eastAsia="仿宋" w:hAnsi="仿宋" w:cs="仿宋" w:hint="eastAsia"/>
          <w:position w:val="-6"/>
          <w:sz w:val="32"/>
          <w:szCs w:val="32"/>
        </w:rPr>
        <w:t>日</w:t>
      </w:r>
    </w:p>
    <w:p w14:paraId="7E6EDE65" w14:textId="77777777" w:rsidR="007E115D" w:rsidRDefault="007E115D">
      <w:pPr>
        <w:rPr>
          <w:rFonts w:eastAsia="仿宋_GB2312"/>
          <w:position w:val="-6"/>
          <w:sz w:val="32"/>
          <w:szCs w:val="32"/>
        </w:rPr>
      </w:pPr>
    </w:p>
    <w:p w14:paraId="7E56C957" w14:textId="77777777" w:rsidR="00F227B3" w:rsidRDefault="00F227B3">
      <w:pPr>
        <w:rPr>
          <w:rFonts w:eastAsia="仿宋_GB2312"/>
          <w:position w:val="-6"/>
          <w:sz w:val="32"/>
          <w:szCs w:val="32"/>
        </w:rPr>
      </w:pPr>
    </w:p>
    <w:p w14:paraId="62770A29" w14:textId="77777777" w:rsidR="00F227B3" w:rsidRDefault="00F227B3">
      <w:pPr>
        <w:rPr>
          <w:rFonts w:eastAsia="仿宋_GB2312"/>
          <w:position w:val="-6"/>
          <w:sz w:val="32"/>
          <w:szCs w:val="32"/>
        </w:rPr>
      </w:pPr>
    </w:p>
    <w:p w14:paraId="0BCDB4F8" w14:textId="77777777" w:rsidR="00AF5244" w:rsidRDefault="00AF5244">
      <w:pPr>
        <w:rPr>
          <w:rFonts w:eastAsia="仿宋_GB2312"/>
          <w:position w:val="-6"/>
          <w:sz w:val="32"/>
          <w:szCs w:val="32"/>
        </w:rPr>
      </w:pPr>
    </w:p>
    <w:p w14:paraId="6DA43B0C" w14:textId="77777777" w:rsidR="00AF5244" w:rsidRDefault="00AF5244">
      <w:pPr>
        <w:rPr>
          <w:rFonts w:eastAsia="仿宋_GB2312"/>
          <w:position w:val="-6"/>
          <w:sz w:val="32"/>
          <w:szCs w:val="32"/>
        </w:rPr>
      </w:pPr>
    </w:p>
    <w:p w14:paraId="507A3AF6" w14:textId="77777777" w:rsidR="00AF5244" w:rsidRDefault="00AF5244">
      <w:pPr>
        <w:rPr>
          <w:rFonts w:eastAsia="仿宋_GB2312"/>
          <w:position w:val="-6"/>
          <w:sz w:val="32"/>
          <w:szCs w:val="32"/>
        </w:rPr>
      </w:pPr>
    </w:p>
    <w:p w14:paraId="7C34D617" w14:textId="77777777" w:rsidR="00AF5244" w:rsidRDefault="00AF5244">
      <w:pPr>
        <w:rPr>
          <w:rFonts w:eastAsia="仿宋_GB2312"/>
          <w:position w:val="-6"/>
          <w:sz w:val="32"/>
          <w:szCs w:val="32"/>
        </w:rPr>
      </w:pPr>
    </w:p>
    <w:p w14:paraId="120631AF" w14:textId="77777777" w:rsidR="00AF5244" w:rsidRDefault="00AF5244">
      <w:pPr>
        <w:rPr>
          <w:rFonts w:eastAsia="仿宋_GB2312"/>
          <w:position w:val="-6"/>
          <w:sz w:val="32"/>
          <w:szCs w:val="32"/>
        </w:rPr>
      </w:pPr>
    </w:p>
    <w:p w14:paraId="12ACCDD6" w14:textId="77777777" w:rsidR="00AF5244" w:rsidRDefault="00AF5244">
      <w:pPr>
        <w:rPr>
          <w:rFonts w:eastAsia="仿宋_GB2312"/>
          <w:position w:val="-6"/>
          <w:sz w:val="32"/>
          <w:szCs w:val="32"/>
        </w:rPr>
      </w:pPr>
    </w:p>
    <w:p w14:paraId="0A613442" w14:textId="77777777" w:rsidR="00AF5244" w:rsidRDefault="00AF5244">
      <w:pPr>
        <w:rPr>
          <w:rFonts w:eastAsia="仿宋_GB2312"/>
          <w:position w:val="-6"/>
          <w:sz w:val="32"/>
          <w:szCs w:val="32"/>
        </w:rPr>
      </w:pPr>
    </w:p>
    <w:p w14:paraId="4E1E6D37" w14:textId="77777777" w:rsidR="00AF5244" w:rsidRPr="00033131" w:rsidRDefault="00AF5244">
      <w:pPr>
        <w:rPr>
          <w:rFonts w:eastAsia="仿宋_GB2312"/>
          <w:position w:val="-6"/>
          <w:sz w:val="32"/>
          <w:szCs w:val="32"/>
        </w:rPr>
      </w:pPr>
    </w:p>
    <w:p w14:paraId="0050BB63" w14:textId="77777777" w:rsidR="007E115D" w:rsidRPr="00033131" w:rsidRDefault="00AF785E">
      <w:pPr>
        <w:rPr>
          <w:rFonts w:eastAsia="仿宋_GB2312"/>
          <w:position w:val="-6"/>
          <w:sz w:val="32"/>
          <w:szCs w:val="32"/>
        </w:rPr>
      </w:pPr>
      <w:r w:rsidRPr="00033131">
        <w:rPr>
          <w:rFonts w:eastAsia="仿宋_GB2312" w:hint="eastAsia"/>
          <w:position w:val="-6"/>
          <w:sz w:val="32"/>
          <w:szCs w:val="32"/>
        </w:rPr>
        <w:t>附件一：</w:t>
      </w:r>
    </w:p>
    <w:tbl>
      <w:tblPr>
        <w:tblStyle w:val="a8"/>
        <w:tblpPr w:leftFromText="180" w:rightFromText="180" w:vertAnchor="text" w:horzAnchor="margin" w:tblpY="1046"/>
        <w:tblOverlap w:val="never"/>
        <w:tblW w:w="0" w:type="auto"/>
        <w:tblLook w:val="04A0" w:firstRow="1" w:lastRow="0" w:firstColumn="1" w:lastColumn="0" w:noHBand="0" w:noVBand="1"/>
      </w:tblPr>
      <w:tblGrid>
        <w:gridCol w:w="2041"/>
        <w:gridCol w:w="6255"/>
      </w:tblGrid>
      <w:tr w:rsidR="00643D7E" w:rsidRPr="00033131" w14:paraId="2A69535B" w14:textId="77777777" w:rsidTr="009E68B4">
        <w:tc>
          <w:tcPr>
            <w:tcW w:w="2093" w:type="dxa"/>
          </w:tcPr>
          <w:p w14:paraId="343187BA" w14:textId="77777777" w:rsidR="00643D7E" w:rsidRPr="009E68B4" w:rsidRDefault="00643D7E" w:rsidP="009E68B4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9E68B4">
              <w:rPr>
                <w:rFonts w:eastAsia="仿宋_GB2312" w:hint="eastAsia"/>
                <w:b/>
                <w:bCs/>
                <w:sz w:val="28"/>
                <w:szCs w:val="32"/>
              </w:rPr>
              <w:t>党组织建设</w:t>
            </w:r>
          </w:p>
        </w:tc>
        <w:tc>
          <w:tcPr>
            <w:tcW w:w="6429" w:type="dxa"/>
          </w:tcPr>
          <w:p w14:paraId="6B30BE57" w14:textId="77777777" w:rsidR="00643D7E" w:rsidRPr="009E68B4" w:rsidRDefault="00643D7E" w:rsidP="009E68B4">
            <w:pPr>
              <w:spacing w:line="500" w:lineRule="exact"/>
              <w:rPr>
                <w:rFonts w:ascii="仿宋" w:eastAsia="仿宋" w:hAnsi="仿宋" w:cs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1.支部人数符合规定</w:t>
            </w:r>
            <w:r w:rsidR="007173BB">
              <w:rPr>
                <w:rFonts w:ascii="仿宋" w:eastAsia="仿宋" w:hAnsi="仿宋" w:cs="仿宋" w:hint="eastAsia"/>
                <w:sz w:val="28"/>
                <w:szCs w:val="32"/>
              </w:rPr>
              <w:t>（30人以内）</w:t>
            </w: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。</w:t>
            </w:r>
          </w:p>
          <w:p w14:paraId="4802FAAE" w14:textId="77777777" w:rsidR="00643D7E" w:rsidRPr="009E68B4" w:rsidRDefault="00643D7E" w:rsidP="009E68B4">
            <w:pPr>
              <w:spacing w:line="500" w:lineRule="exact"/>
              <w:rPr>
                <w:rFonts w:ascii="仿宋" w:eastAsia="仿宋" w:hAnsi="仿宋" w:cs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2.按照要求划分党小组</w:t>
            </w:r>
            <w:r w:rsidR="007173BB">
              <w:rPr>
                <w:rFonts w:ascii="仿宋" w:eastAsia="仿宋" w:hAnsi="仿宋" w:cs="仿宋" w:hint="eastAsia"/>
                <w:sz w:val="28"/>
                <w:szCs w:val="32"/>
              </w:rPr>
              <w:t>（党员人数20人以上划分党小组）</w:t>
            </w: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。</w:t>
            </w:r>
          </w:p>
          <w:p w14:paraId="3557AE6B" w14:textId="77777777" w:rsidR="00643D7E" w:rsidRPr="009E68B4" w:rsidRDefault="00643D7E" w:rsidP="009E68B4">
            <w:pPr>
              <w:spacing w:line="500" w:lineRule="exact"/>
              <w:rPr>
                <w:rFonts w:ascii="仿宋" w:eastAsia="仿宋" w:hAnsi="仿宋" w:cs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3.按照相关程序及时增补缺额委员，程序规范、记录完整。</w:t>
            </w:r>
          </w:p>
          <w:p w14:paraId="7FCB041A" w14:textId="77777777" w:rsidR="00643D7E" w:rsidRPr="009E68B4" w:rsidRDefault="00643D7E" w:rsidP="009E68B4">
            <w:pPr>
              <w:spacing w:line="500" w:lineRule="exact"/>
              <w:rPr>
                <w:rFonts w:eastAsia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4.专任教师党支部“双带头人”书记配备落实到位。</w:t>
            </w:r>
          </w:p>
        </w:tc>
      </w:tr>
      <w:tr w:rsidR="00643D7E" w:rsidRPr="00033131" w14:paraId="29C8DF64" w14:textId="77777777" w:rsidTr="009E68B4">
        <w:tc>
          <w:tcPr>
            <w:tcW w:w="2093" w:type="dxa"/>
          </w:tcPr>
          <w:p w14:paraId="25AF91EB" w14:textId="77777777" w:rsidR="00643D7E" w:rsidRPr="009E68B4" w:rsidRDefault="00643D7E" w:rsidP="009E68B4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9E68B4">
              <w:rPr>
                <w:rFonts w:eastAsia="仿宋_GB2312" w:hint="eastAsia"/>
                <w:b/>
                <w:bCs/>
                <w:sz w:val="28"/>
                <w:szCs w:val="32"/>
              </w:rPr>
              <w:t>党员发展工作</w:t>
            </w:r>
          </w:p>
        </w:tc>
        <w:tc>
          <w:tcPr>
            <w:tcW w:w="6429" w:type="dxa"/>
          </w:tcPr>
          <w:p w14:paraId="5B7D9F43" w14:textId="77777777" w:rsidR="00643D7E" w:rsidRPr="009E68B4" w:rsidRDefault="00643D7E" w:rsidP="009E68B4">
            <w:pPr>
              <w:spacing w:line="500" w:lineRule="exact"/>
              <w:rPr>
                <w:rFonts w:ascii="仿宋" w:eastAsia="仿宋" w:hAnsi="仿宋" w:cs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1.发展流程规范。</w:t>
            </w:r>
          </w:p>
          <w:p w14:paraId="7D53C4B2" w14:textId="77777777" w:rsidR="00643D7E" w:rsidRPr="009E68B4" w:rsidRDefault="00643D7E" w:rsidP="009E68B4">
            <w:pPr>
              <w:spacing w:line="500" w:lineRule="exact"/>
              <w:rPr>
                <w:rFonts w:ascii="仿宋" w:eastAsia="仿宋" w:hAnsi="仿宋" w:cs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2.会议记录完整。</w:t>
            </w:r>
          </w:p>
          <w:p w14:paraId="11ADEE6E" w14:textId="77777777" w:rsidR="00643D7E" w:rsidRPr="009E68B4" w:rsidRDefault="00643D7E" w:rsidP="009E68B4">
            <w:pPr>
              <w:spacing w:line="500" w:lineRule="exact"/>
              <w:rPr>
                <w:rFonts w:ascii="仿宋" w:eastAsia="仿宋" w:hAnsi="仿宋" w:cs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3.党员发展材料完整。</w:t>
            </w:r>
          </w:p>
          <w:p w14:paraId="58A0BEE9" w14:textId="77777777" w:rsidR="00643D7E" w:rsidRPr="009E68B4" w:rsidRDefault="00643D7E" w:rsidP="009E68B4">
            <w:pPr>
              <w:spacing w:line="500" w:lineRule="exact"/>
              <w:rPr>
                <w:rFonts w:eastAsia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4.党员材料及时归档。</w:t>
            </w:r>
          </w:p>
        </w:tc>
      </w:tr>
      <w:tr w:rsidR="00643D7E" w:rsidRPr="00033131" w14:paraId="04AD64B4" w14:textId="77777777" w:rsidTr="009E68B4">
        <w:tc>
          <w:tcPr>
            <w:tcW w:w="2093" w:type="dxa"/>
          </w:tcPr>
          <w:p w14:paraId="1A2EC4A4" w14:textId="77777777" w:rsidR="00643D7E" w:rsidRPr="009E68B4" w:rsidRDefault="00643D7E" w:rsidP="009E68B4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9E68B4">
              <w:rPr>
                <w:rFonts w:eastAsia="仿宋_GB2312" w:hint="eastAsia"/>
                <w:b/>
                <w:bCs/>
                <w:sz w:val="28"/>
                <w:szCs w:val="32"/>
              </w:rPr>
              <w:t>党内组织生活</w:t>
            </w:r>
          </w:p>
        </w:tc>
        <w:tc>
          <w:tcPr>
            <w:tcW w:w="6429" w:type="dxa"/>
          </w:tcPr>
          <w:p w14:paraId="0F3A7BBB" w14:textId="77777777" w:rsidR="00643D7E" w:rsidRPr="009E68B4" w:rsidRDefault="00643D7E" w:rsidP="009E68B4">
            <w:pPr>
              <w:spacing w:line="500" w:lineRule="exact"/>
              <w:rPr>
                <w:rFonts w:ascii="仿宋" w:eastAsia="仿宋" w:hAnsi="仿宋" w:cs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1.认真落实学校《“三会一课”制度》情况，学习记录规范、完整。</w:t>
            </w:r>
          </w:p>
          <w:p w14:paraId="51A97898" w14:textId="77777777" w:rsidR="00643D7E" w:rsidRPr="009E68B4" w:rsidRDefault="00643D7E" w:rsidP="009E68B4">
            <w:pPr>
              <w:spacing w:line="500" w:lineRule="exact"/>
              <w:rPr>
                <w:rFonts w:ascii="仿宋" w:eastAsia="仿宋" w:hAnsi="仿宋" w:cs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2.</w:t>
            </w: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按照学校党委要求，定期召开党支部组织生活会，主题鲜明、程序规范、内容完整。</w:t>
            </w:r>
          </w:p>
          <w:p w14:paraId="6D8439E1" w14:textId="77777777" w:rsidR="00643D7E" w:rsidRPr="009E68B4" w:rsidRDefault="00643D7E" w:rsidP="009E68B4">
            <w:pPr>
              <w:spacing w:line="500" w:lineRule="exact"/>
              <w:rPr>
                <w:rFonts w:ascii="仿宋_GB2312" w:eastAsia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3.积极开展主题党日活动（每月一次）。</w:t>
            </w:r>
          </w:p>
        </w:tc>
      </w:tr>
      <w:tr w:rsidR="00643D7E" w:rsidRPr="00033131" w14:paraId="118EFC11" w14:textId="77777777" w:rsidTr="009E68B4">
        <w:tc>
          <w:tcPr>
            <w:tcW w:w="2093" w:type="dxa"/>
          </w:tcPr>
          <w:p w14:paraId="0AFCF987" w14:textId="77777777" w:rsidR="00643D7E" w:rsidRPr="009E68B4" w:rsidRDefault="00643D7E" w:rsidP="009E68B4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9E68B4">
              <w:rPr>
                <w:rFonts w:eastAsia="仿宋_GB2312" w:hint="eastAsia"/>
                <w:b/>
                <w:bCs/>
                <w:sz w:val="28"/>
                <w:szCs w:val="32"/>
              </w:rPr>
              <w:t>政治理论学习</w:t>
            </w:r>
          </w:p>
        </w:tc>
        <w:tc>
          <w:tcPr>
            <w:tcW w:w="6429" w:type="dxa"/>
          </w:tcPr>
          <w:p w14:paraId="25FD62FF" w14:textId="77777777" w:rsidR="00643D7E" w:rsidRPr="009E68B4" w:rsidRDefault="00643D7E" w:rsidP="009E68B4">
            <w:pPr>
              <w:spacing w:line="500" w:lineRule="exact"/>
              <w:rPr>
                <w:rFonts w:ascii="仿宋" w:eastAsia="仿宋" w:hAnsi="仿宋" w:cs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1.</w:t>
            </w:r>
            <w:r w:rsidRPr="009E68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val="zh-TW"/>
              </w:rPr>
              <w:t>学习形式多样，宣传教育及时有效，注重效果，做到有记录、有新闻。</w:t>
            </w:r>
          </w:p>
          <w:p w14:paraId="04CB97E6" w14:textId="77777777" w:rsidR="00643D7E" w:rsidRPr="009E68B4" w:rsidRDefault="00643D7E" w:rsidP="009E68B4">
            <w:pPr>
              <w:spacing w:line="500" w:lineRule="exact"/>
              <w:rPr>
                <w:rFonts w:eastAsia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sz w:val="28"/>
                <w:szCs w:val="32"/>
              </w:rPr>
              <w:t>2.充分利用“学习强国”平台开展理论学习，党员注册率达到100%，人均学习积分达到35分/天。</w:t>
            </w:r>
          </w:p>
        </w:tc>
      </w:tr>
      <w:tr w:rsidR="00643D7E" w:rsidRPr="00033131" w14:paraId="0CA0EECB" w14:textId="77777777" w:rsidTr="009E68B4">
        <w:tc>
          <w:tcPr>
            <w:tcW w:w="2093" w:type="dxa"/>
          </w:tcPr>
          <w:p w14:paraId="3568E3C8" w14:textId="77777777" w:rsidR="00643D7E" w:rsidRPr="009E68B4" w:rsidRDefault="00643D7E" w:rsidP="009E68B4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9E68B4">
              <w:rPr>
                <w:rFonts w:eastAsia="仿宋_GB2312" w:hint="eastAsia"/>
                <w:b/>
                <w:bCs/>
                <w:sz w:val="28"/>
                <w:szCs w:val="32"/>
              </w:rPr>
              <w:t>特色工作凝练</w:t>
            </w:r>
          </w:p>
        </w:tc>
        <w:tc>
          <w:tcPr>
            <w:tcW w:w="6429" w:type="dxa"/>
          </w:tcPr>
          <w:p w14:paraId="13F72DB3" w14:textId="77777777" w:rsidR="00643D7E" w:rsidRPr="009E68B4" w:rsidRDefault="00643D7E" w:rsidP="00E24158">
            <w:pPr>
              <w:spacing w:line="500" w:lineRule="exact"/>
              <w:rPr>
                <w:rFonts w:eastAsia="仿宋"/>
                <w:sz w:val="28"/>
                <w:szCs w:val="32"/>
              </w:rPr>
            </w:pPr>
            <w:r w:rsidRPr="009E68B4"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积极开展基层党建创新活动，探索“党建+”新形式、新载体，增强基层党组织活力，特色鲜明、成效显著。</w:t>
            </w:r>
          </w:p>
        </w:tc>
      </w:tr>
    </w:tbl>
    <w:p w14:paraId="14F58F28" w14:textId="77777777" w:rsidR="007E115D" w:rsidRPr="00643D7E" w:rsidRDefault="00AF785E">
      <w:pPr>
        <w:jc w:val="center"/>
        <w:rPr>
          <w:rFonts w:ascii="方正小标宋简体" w:eastAsia="方正小标宋简体" w:hAnsi="楷体" w:cs="楷体"/>
          <w:bCs/>
          <w:color w:val="FF0000"/>
          <w:position w:val="-6"/>
          <w:sz w:val="44"/>
          <w:szCs w:val="32"/>
        </w:rPr>
      </w:pPr>
      <w:r w:rsidRPr="00643D7E">
        <w:rPr>
          <w:rFonts w:ascii="方正小标宋简体" w:eastAsia="方正小标宋简体" w:hAnsi="楷体" w:cs="楷体" w:hint="eastAsia"/>
          <w:bCs/>
          <w:position w:val="-6"/>
          <w:sz w:val="44"/>
          <w:szCs w:val="32"/>
        </w:rPr>
        <w:t>党建工作自查</w:t>
      </w:r>
      <w:r w:rsidR="00643D7E" w:rsidRPr="00643D7E">
        <w:rPr>
          <w:rFonts w:ascii="方正小标宋简体" w:eastAsia="方正小标宋简体" w:hAnsi="楷体" w:cs="楷体" w:hint="eastAsia"/>
          <w:bCs/>
          <w:position w:val="-6"/>
          <w:sz w:val="44"/>
          <w:szCs w:val="32"/>
        </w:rPr>
        <w:t>项目</w:t>
      </w:r>
    </w:p>
    <w:p w14:paraId="2B81A7DB" w14:textId="77777777" w:rsidR="007E115D" w:rsidRPr="00033131" w:rsidRDefault="007E115D">
      <w:pPr>
        <w:ind w:firstLineChars="200" w:firstLine="643"/>
        <w:rPr>
          <w:rFonts w:ascii="楷体_GB2312" w:eastAsia="楷体_GB2312"/>
          <w:b/>
          <w:sz w:val="32"/>
          <w:szCs w:val="32"/>
        </w:rPr>
      </w:pPr>
    </w:p>
    <w:p w14:paraId="28114A7C" w14:textId="77777777" w:rsidR="007E115D" w:rsidRPr="00033131" w:rsidRDefault="007E115D">
      <w:pPr>
        <w:rPr>
          <w:rFonts w:eastAsia="仿宋_GB2312"/>
          <w:position w:val="-6"/>
          <w:sz w:val="32"/>
          <w:szCs w:val="32"/>
        </w:rPr>
      </w:pPr>
    </w:p>
    <w:p w14:paraId="3A634D4A" w14:textId="77777777" w:rsidR="007E115D" w:rsidRPr="00033131" w:rsidRDefault="00AF785E">
      <w:p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033131">
        <w:rPr>
          <w:rFonts w:eastAsia="仿宋_GB2312" w:hint="eastAsia"/>
          <w:position w:val="-6"/>
          <w:sz w:val="32"/>
          <w:szCs w:val="32"/>
        </w:rPr>
        <w:t>附件二：</w:t>
      </w:r>
    </w:p>
    <w:p w14:paraId="0E98EC59" w14:textId="77777777" w:rsidR="007E115D" w:rsidRPr="00580B9F" w:rsidRDefault="00AF785E">
      <w:pPr>
        <w:pStyle w:val="a3"/>
        <w:jc w:val="center"/>
        <w:rPr>
          <w:rFonts w:ascii="方正小标宋简体" w:eastAsia="方正小标宋简体" w:hAnsi="黑体" w:cs="黑体"/>
          <w:color w:val="000000"/>
          <w:sz w:val="44"/>
          <w:szCs w:val="32"/>
          <w:shd w:val="clear" w:color="auto" w:fill="FFFFFF"/>
          <w:lang w:val="en-US" w:bidi="ar-SA"/>
        </w:rPr>
      </w:pPr>
      <w:r w:rsidRPr="00580B9F">
        <w:rPr>
          <w:rFonts w:ascii="方正小标宋简体" w:eastAsia="方正小标宋简体" w:hAnsi="黑体" w:cs="黑体" w:hint="eastAsia"/>
          <w:color w:val="000000"/>
          <w:sz w:val="44"/>
          <w:szCs w:val="32"/>
          <w:shd w:val="clear" w:color="auto" w:fill="FFFFFF"/>
          <w:lang w:val="en-US" w:bidi="ar-SA"/>
        </w:rPr>
        <w:t>XXX党总支党建工作自查报告</w:t>
      </w:r>
    </w:p>
    <w:p w14:paraId="1BAFCB5B" w14:textId="77777777" w:rsidR="007E115D" w:rsidRPr="00033131" w:rsidRDefault="00AF785E" w:rsidP="00033131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20</w:t>
      </w:r>
      <w:r w:rsidR="00C663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20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年以来，…………………………</w:t>
      </w:r>
      <w:r w:rsidR="00C663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（</w:t>
      </w:r>
      <w:r w:rsidR="00E40FA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所属</w:t>
      </w:r>
      <w:r w:rsidR="00C663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党支部各项工作开展情况简要介绍）。下面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从党组织建</w:t>
      </w:r>
      <w:r w:rsidR="00C663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设、党员发展工作、党内组织生活、党建工作氛围、党建特色情况五个方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面</w:t>
      </w:r>
      <w:r w:rsidR="00C663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将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自查情况</w:t>
      </w:r>
      <w:r w:rsidR="00C663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总结如下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。</w:t>
      </w:r>
    </w:p>
    <w:p w14:paraId="42191E4D" w14:textId="77777777" w:rsidR="007E115D" w:rsidRPr="00C66399" w:rsidRDefault="00AF785E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一、党组织建设</w:t>
      </w:r>
    </w:p>
    <w:p w14:paraId="58AC4B4F" w14:textId="77777777" w:rsidR="007E115D" w:rsidRPr="00033131" w:rsidRDefault="00AF785E" w:rsidP="00033131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64D1FFA5" w14:textId="77777777" w:rsidR="007E115D" w:rsidRPr="00C66399" w:rsidRDefault="00AF785E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二、党员发展工作</w:t>
      </w:r>
    </w:p>
    <w:p w14:paraId="674956FF" w14:textId="77777777" w:rsidR="007E115D" w:rsidRPr="00033131" w:rsidRDefault="00AF785E" w:rsidP="00033131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039B70B9" w14:textId="77777777" w:rsidR="007E115D" w:rsidRPr="00C66399" w:rsidRDefault="00AF785E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三、党内组织生活</w:t>
      </w:r>
    </w:p>
    <w:p w14:paraId="7D4014E3" w14:textId="77777777" w:rsidR="007E115D" w:rsidRPr="00033131" w:rsidRDefault="00AF785E" w:rsidP="00033131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1E6E44B3" w14:textId="77777777" w:rsidR="007E115D" w:rsidRPr="00C66399" w:rsidRDefault="00AF785E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四、</w:t>
      </w:r>
      <w:r w:rsidR="00983D32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政治理论学习</w:t>
      </w:r>
    </w:p>
    <w:p w14:paraId="074E40CD" w14:textId="77777777" w:rsidR="007E115D" w:rsidRPr="00033131" w:rsidRDefault="00AF785E" w:rsidP="00033131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6018ADAC" w14:textId="77777777" w:rsidR="007E115D" w:rsidRPr="00C66399" w:rsidRDefault="00AF785E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五、党建特色工作</w:t>
      </w:r>
    </w:p>
    <w:p w14:paraId="2DCB77FA" w14:textId="77777777" w:rsidR="007E115D" w:rsidRPr="00033131" w:rsidRDefault="00AF785E" w:rsidP="00033131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71C67926" w14:textId="77777777" w:rsidR="007E115D" w:rsidRDefault="007E115D">
      <w:pPr>
        <w:pStyle w:val="a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</w:p>
    <w:p w14:paraId="6622A402" w14:textId="77777777" w:rsidR="00983D32" w:rsidRDefault="00983D32">
      <w:pPr>
        <w:pStyle w:val="a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</w:p>
    <w:p w14:paraId="59FACEA5" w14:textId="77777777" w:rsidR="00983D32" w:rsidRDefault="00983D32">
      <w:pPr>
        <w:pStyle w:val="a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</w:p>
    <w:p w14:paraId="05D67BB1" w14:textId="77777777" w:rsidR="00983D32" w:rsidRDefault="00983D32">
      <w:pPr>
        <w:pStyle w:val="a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</w:p>
    <w:p w14:paraId="1053F06C" w14:textId="77777777" w:rsidR="00983D32" w:rsidRDefault="00983D32">
      <w:pPr>
        <w:pStyle w:val="a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</w:p>
    <w:p w14:paraId="7F3B1EC5" w14:textId="77777777" w:rsidR="00983D32" w:rsidRPr="00033131" w:rsidRDefault="00983D32">
      <w:pPr>
        <w:pStyle w:val="a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</w:p>
    <w:p w14:paraId="1A186CF8" w14:textId="77777777" w:rsidR="00983D32" w:rsidRPr="00033131" w:rsidRDefault="00983D32" w:rsidP="00983D32">
      <w:p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033131">
        <w:rPr>
          <w:rFonts w:eastAsia="仿宋_GB2312" w:hint="eastAsia"/>
          <w:position w:val="-6"/>
          <w:sz w:val="32"/>
          <w:szCs w:val="32"/>
        </w:rPr>
        <w:t>附件</w:t>
      </w:r>
      <w:r>
        <w:rPr>
          <w:rFonts w:eastAsia="仿宋_GB2312" w:hint="eastAsia"/>
          <w:position w:val="-6"/>
          <w:sz w:val="32"/>
          <w:szCs w:val="32"/>
        </w:rPr>
        <w:t>三</w:t>
      </w:r>
      <w:r w:rsidRPr="00033131">
        <w:rPr>
          <w:rFonts w:eastAsia="仿宋_GB2312" w:hint="eastAsia"/>
          <w:position w:val="-6"/>
          <w:sz w:val="32"/>
          <w:szCs w:val="32"/>
        </w:rPr>
        <w:t>：</w:t>
      </w:r>
    </w:p>
    <w:p w14:paraId="3619343F" w14:textId="77777777" w:rsidR="00983D32" w:rsidRPr="00580B9F" w:rsidRDefault="00983D32" w:rsidP="00983D32">
      <w:pPr>
        <w:pStyle w:val="a3"/>
        <w:jc w:val="center"/>
        <w:rPr>
          <w:rFonts w:ascii="方正小标宋简体" w:eastAsia="方正小标宋简体" w:hAnsi="黑体" w:cs="黑体"/>
          <w:color w:val="000000"/>
          <w:sz w:val="44"/>
          <w:szCs w:val="32"/>
          <w:shd w:val="clear" w:color="auto" w:fill="FFFFFF"/>
          <w:lang w:val="en-US" w:bidi="ar-SA"/>
        </w:rPr>
      </w:pPr>
      <w:r w:rsidRPr="00580B9F">
        <w:rPr>
          <w:rFonts w:ascii="方正小标宋简体" w:eastAsia="方正小标宋简体" w:hAnsi="黑体" w:cs="黑体" w:hint="eastAsia"/>
          <w:color w:val="000000"/>
          <w:sz w:val="44"/>
          <w:szCs w:val="32"/>
          <w:shd w:val="clear" w:color="auto" w:fill="FFFFFF"/>
          <w:lang w:val="en-US" w:bidi="ar-SA"/>
        </w:rPr>
        <w:t>XXX党总支</w:t>
      </w:r>
      <w:r>
        <w:rPr>
          <w:rFonts w:ascii="方正小标宋简体" w:eastAsia="方正小标宋简体" w:hAnsi="黑体" w:cs="黑体" w:hint="eastAsia"/>
          <w:color w:val="000000"/>
          <w:sz w:val="44"/>
          <w:szCs w:val="32"/>
          <w:shd w:val="clear" w:color="auto" w:fill="FFFFFF"/>
          <w:lang w:val="en-US" w:bidi="ar-SA"/>
        </w:rPr>
        <w:t>XX党支部</w:t>
      </w:r>
      <w:r w:rsidRPr="00580B9F">
        <w:rPr>
          <w:rFonts w:ascii="方正小标宋简体" w:eastAsia="方正小标宋简体" w:hAnsi="黑体" w:cs="黑体" w:hint="eastAsia"/>
          <w:color w:val="000000"/>
          <w:sz w:val="44"/>
          <w:szCs w:val="32"/>
          <w:shd w:val="clear" w:color="auto" w:fill="FFFFFF"/>
          <w:lang w:val="en-US" w:bidi="ar-SA"/>
        </w:rPr>
        <w:t>党建工作自查报告</w:t>
      </w:r>
    </w:p>
    <w:p w14:paraId="7FF619AB" w14:textId="77777777" w:rsidR="00983D32" w:rsidRPr="00033131" w:rsidRDefault="00983D32" w:rsidP="00983D32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20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年以来，…………………………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（党支部各项工作开展情况简要介绍）。下面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从党组织建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设、党员发展工作、党内组织生活、党建工作氛围、党建特色情况五个方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面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将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自查情况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总结如下</w:t>
      </w: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。</w:t>
      </w:r>
    </w:p>
    <w:p w14:paraId="1F43AB96" w14:textId="77777777" w:rsidR="00983D32" w:rsidRPr="00C66399" w:rsidRDefault="00983D32" w:rsidP="00983D32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一、党组织建设</w:t>
      </w:r>
    </w:p>
    <w:p w14:paraId="021A53B7" w14:textId="77777777" w:rsidR="00983D32" w:rsidRPr="00033131" w:rsidRDefault="00983D32" w:rsidP="00983D32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470A4C20" w14:textId="77777777" w:rsidR="00983D32" w:rsidRPr="00C66399" w:rsidRDefault="00983D32" w:rsidP="00983D32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二、党员发展工作</w:t>
      </w:r>
    </w:p>
    <w:p w14:paraId="71174DC0" w14:textId="77777777" w:rsidR="00983D32" w:rsidRPr="00033131" w:rsidRDefault="00983D32" w:rsidP="00983D32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260EC5B3" w14:textId="77777777" w:rsidR="00983D32" w:rsidRPr="00C66399" w:rsidRDefault="00983D32" w:rsidP="00983D32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三、党内组织生活</w:t>
      </w:r>
    </w:p>
    <w:p w14:paraId="1FC31CC0" w14:textId="77777777" w:rsidR="00983D32" w:rsidRPr="00033131" w:rsidRDefault="00983D32" w:rsidP="00983D32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1B32B87C" w14:textId="77777777" w:rsidR="00983D32" w:rsidRPr="00C66399" w:rsidRDefault="00983D32" w:rsidP="00983D32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四、</w:t>
      </w:r>
      <w:r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政治理论学习</w:t>
      </w:r>
    </w:p>
    <w:p w14:paraId="03DC3282" w14:textId="77777777" w:rsidR="00983D32" w:rsidRPr="00033131" w:rsidRDefault="00983D32" w:rsidP="00983D32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318A6751" w14:textId="77777777" w:rsidR="00983D32" w:rsidRPr="00C66399" w:rsidRDefault="00983D32" w:rsidP="00983D32">
      <w:pPr>
        <w:pStyle w:val="a3"/>
        <w:ind w:firstLineChars="200" w:firstLine="640"/>
        <w:rPr>
          <w:rFonts w:ascii="黑体" w:eastAsia="黑体" w:hAnsi="黑体" w:cs="楷体"/>
          <w:color w:val="000000"/>
          <w:sz w:val="32"/>
          <w:szCs w:val="32"/>
          <w:shd w:val="clear" w:color="auto" w:fill="FFFFFF"/>
          <w:lang w:val="en-US" w:bidi="ar-SA"/>
        </w:rPr>
      </w:pPr>
      <w:r w:rsidRPr="00C66399">
        <w:rPr>
          <w:rFonts w:ascii="黑体" w:eastAsia="黑体" w:hAnsi="黑体" w:cs="楷体" w:hint="eastAsia"/>
          <w:color w:val="000000"/>
          <w:sz w:val="32"/>
          <w:szCs w:val="32"/>
          <w:shd w:val="clear" w:color="auto" w:fill="FFFFFF"/>
          <w:lang w:val="en-US" w:bidi="ar-SA"/>
        </w:rPr>
        <w:t>五、党建特色工作</w:t>
      </w:r>
    </w:p>
    <w:p w14:paraId="25AA49D9" w14:textId="77777777" w:rsidR="00983D32" w:rsidRPr="00033131" w:rsidRDefault="00983D32" w:rsidP="00983D32">
      <w:pPr>
        <w:pStyle w:val="a3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</w:pPr>
      <w:r w:rsidRPr="000331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en-US" w:bidi="ar-SA"/>
        </w:rPr>
        <w:t>…………………………</w:t>
      </w:r>
    </w:p>
    <w:p w14:paraId="10DFBEE2" w14:textId="77777777" w:rsidR="007E115D" w:rsidRPr="00983D32" w:rsidRDefault="007E115D">
      <w:pPr>
        <w:pStyle w:val="a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en-US" w:bidi="ar-SA"/>
        </w:rPr>
        <w:sectPr w:rsidR="007E115D" w:rsidRPr="00983D3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AAAEA7" w14:textId="77777777" w:rsidR="007E115D" w:rsidRPr="00580B9F" w:rsidRDefault="00AF785E" w:rsidP="00580B9F">
      <w:pPr>
        <w:rPr>
          <w:rFonts w:eastAsia="仿宋_GB2312"/>
          <w:position w:val="-6"/>
          <w:sz w:val="32"/>
          <w:szCs w:val="32"/>
        </w:rPr>
      </w:pPr>
      <w:r w:rsidRPr="00033131">
        <w:rPr>
          <w:rFonts w:eastAsia="仿宋_GB2312" w:hint="eastAsia"/>
          <w:position w:val="-6"/>
          <w:sz w:val="32"/>
          <w:szCs w:val="32"/>
        </w:rPr>
        <w:lastRenderedPageBreak/>
        <w:t>附件</w:t>
      </w:r>
      <w:r w:rsidR="00F93CD9">
        <w:rPr>
          <w:rFonts w:eastAsia="仿宋_GB2312" w:hint="eastAsia"/>
          <w:position w:val="-6"/>
          <w:sz w:val="32"/>
          <w:szCs w:val="32"/>
        </w:rPr>
        <w:t>四</w:t>
      </w:r>
      <w:r w:rsidRPr="00033131">
        <w:rPr>
          <w:rFonts w:eastAsia="仿宋_GB2312" w:hint="eastAsia"/>
          <w:position w:val="-6"/>
          <w:sz w:val="32"/>
          <w:szCs w:val="32"/>
        </w:rPr>
        <w:t>：</w:t>
      </w:r>
    </w:p>
    <w:p w14:paraId="18FB329C" w14:textId="77777777" w:rsidR="007E115D" w:rsidRPr="00033131" w:rsidRDefault="00AF785E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033131">
        <w:rPr>
          <w:rFonts w:ascii="方正小标宋_GBK" w:eastAsia="方正小标宋_GBK" w:hAnsi="方正小标宋_GBK" w:cs="方正小标宋_GBK" w:hint="eastAsia"/>
          <w:sz w:val="32"/>
          <w:szCs w:val="32"/>
        </w:rPr>
        <w:t>XXX支部党建工作专项自查问题清单及整改台账</w:t>
      </w:r>
    </w:p>
    <w:p w14:paraId="77D13A8C" w14:textId="77777777" w:rsidR="007E115D" w:rsidRPr="00033131" w:rsidRDefault="00F93CD9">
      <w:pPr>
        <w:pStyle w:val="a3"/>
        <w:ind w:left="2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党组织</w:t>
      </w:r>
      <w:r w:rsidR="00AF785E" w:rsidRPr="00033131">
        <w:rPr>
          <w:rFonts w:ascii="仿宋_GB2312" w:eastAsia="仿宋_GB2312" w:hAnsi="仿宋_GB2312" w:cs="仿宋_GB2312" w:hint="eastAsia"/>
          <w:kern w:val="0"/>
          <w:sz w:val="32"/>
          <w:szCs w:val="32"/>
        </w:rPr>
        <w:t>盖章：</w:t>
      </w:r>
    </w:p>
    <w:tbl>
      <w:tblPr>
        <w:tblW w:w="1396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3825"/>
        <w:gridCol w:w="2433"/>
        <w:gridCol w:w="2418"/>
        <w:gridCol w:w="2418"/>
      </w:tblGrid>
      <w:tr w:rsidR="00FF5732" w:rsidRPr="00033131" w14:paraId="6CDCA147" w14:textId="77777777" w:rsidTr="00FF5732">
        <w:trPr>
          <w:trHeight w:val="485"/>
        </w:trPr>
        <w:tc>
          <w:tcPr>
            <w:tcW w:w="2867" w:type="dxa"/>
            <w:noWrap/>
            <w:vAlign w:val="center"/>
          </w:tcPr>
          <w:p w14:paraId="30C00FAF" w14:textId="77777777" w:rsidR="00FF5732" w:rsidRPr="00033131" w:rsidRDefault="00FF5732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32"/>
                <w:szCs w:val="32"/>
                <w:lang w:val="zh-CN" w:bidi="zh-CN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2"/>
                <w:szCs w:val="32"/>
                <w:lang w:val="zh-CN" w:bidi="zh-CN"/>
              </w:rPr>
              <w:t>项目</w:t>
            </w:r>
          </w:p>
        </w:tc>
        <w:tc>
          <w:tcPr>
            <w:tcW w:w="3825" w:type="dxa"/>
            <w:noWrap/>
            <w:vAlign w:val="center"/>
          </w:tcPr>
          <w:p w14:paraId="53268C1B" w14:textId="77777777" w:rsidR="00FF5732" w:rsidRPr="00033131" w:rsidRDefault="00FF5732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32"/>
                <w:szCs w:val="32"/>
                <w:lang w:val="zh-CN" w:bidi="zh-CN"/>
              </w:rPr>
            </w:pPr>
            <w:r w:rsidRPr="00033131">
              <w:rPr>
                <w:rFonts w:ascii="黑体" w:eastAsia="黑体" w:hAnsi="黑体" w:cs="黑体" w:hint="eastAsia"/>
                <w:b/>
                <w:bCs/>
                <w:kern w:val="0"/>
                <w:sz w:val="32"/>
                <w:szCs w:val="32"/>
                <w:lang w:val="zh-CN" w:bidi="zh-CN"/>
              </w:rPr>
              <w:t>具体问题</w:t>
            </w:r>
          </w:p>
        </w:tc>
        <w:tc>
          <w:tcPr>
            <w:tcW w:w="2433" w:type="dxa"/>
            <w:noWrap/>
            <w:vAlign w:val="center"/>
          </w:tcPr>
          <w:p w14:paraId="08D9D85B" w14:textId="77777777" w:rsidR="00FF5732" w:rsidRPr="00033131" w:rsidRDefault="00FF5732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32"/>
                <w:szCs w:val="32"/>
                <w:lang w:val="zh-CN" w:bidi="zh-CN"/>
              </w:rPr>
            </w:pPr>
            <w:r w:rsidRPr="00033131">
              <w:rPr>
                <w:rFonts w:ascii="黑体" w:eastAsia="黑体" w:hAnsi="黑体" w:cs="黑体" w:hint="eastAsia"/>
                <w:b/>
                <w:bCs/>
                <w:kern w:val="0"/>
                <w:sz w:val="32"/>
                <w:szCs w:val="32"/>
                <w:lang w:val="zh-CN" w:bidi="zh-CN"/>
              </w:rPr>
              <w:t>整改措施</w:t>
            </w:r>
          </w:p>
        </w:tc>
        <w:tc>
          <w:tcPr>
            <w:tcW w:w="2418" w:type="dxa"/>
          </w:tcPr>
          <w:p w14:paraId="284DC7CB" w14:textId="77777777" w:rsidR="00FF5732" w:rsidRPr="00033131" w:rsidRDefault="00FF5732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32"/>
                <w:szCs w:val="32"/>
                <w:lang w:val="zh-CN" w:bidi="zh-CN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2"/>
                <w:szCs w:val="32"/>
                <w:lang w:val="zh-CN" w:bidi="zh-CN"/>
              </w:rPr>
              <w:t>整改时间</w:t>
            </w:r>
          </w:p>
        </w:tc>
        <w:tc>
          <w:tcPr>
            <w:tcW w:w="2418" w:type="dxa"/>
            <w:noWrap/>
            <w:vAlign w:val="center"/>
          </w:tcPr>
          <w:p w14:paraId="4AF67B15" w14:textId="77777777" w:rsidR="00FF5732" w:rsidRPr="00033131" w:rsidRDefault="00FF5732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32"/>
                <w:szCs w:val="32"/>
                <w:lang w:val="zh-CN" w:bidi="zh-CN"/>
              </w:rPr>
            </w:pPr>
            <w:r w:rsidRPr="00033131">
              <w:rPr>
                <w:rFonts w:ascii="黑体" w:eastAsia="黑体" w:hAnsi="黑体" w:cs="黑体" w:hint="eastAsia"/>
                <w:b/>
                <w:bCs/>
                <w:kern w:val="0"/>
                <w:sz w:val="32"/>
                <w:szCs w:val="32"/>
                <w:lang w:val="zh-CN" w:bidi="zh-CN"/>
              </w:rPr>
              <w:t>责任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32"/>
                <w:szCs w:val="32"/>
                <w:lang w:val="zh-CN" w:bidi="zh-CN"/>
              </w:rPr>
              <w:t>人</w:t>
            </w:r>
          </w:p>
        </w:tc>
      </w:tr>
      <w:tr w:rsidR="00FF5732" w:rsidRPr="00033131" w14:paraId="2B03F94D" w14:textId="77777777" w:rsidTr="00B355BF">
        <w:trPr>
          <w:trHeight w:val="993"/>
        </w:trPr>
        <w:tc>
          <w:tcPr>
            <w:tcW w:w="2867" w:type="dxa"/>
            <w:tcBorders>
              <w:top w:val="nil"/>
            </w:tcBorders>
            <w:noWrap/>
            <w:vAlign w:val="center"/>
          </w:tcPr>
          <w:p w14:paraId="67241A06" w14:textId="77777777" w:rsidR="00FF5732" w:rsidRPr="00033131" w:rsidRDefault="00FF5732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lang w:val="zh-CN" w:bidi="zh-CN"/>
              </w:rPr>
            </w:pPr>
            <w:r w:rsidRPr="00033131">
              <w:rPr>
                <w:rFonts w:ascii="黑体" w:eastAsia="黑体" w:hAnsi="黑体" w:cs="黑体" w:hint="eastAsia"/>
                <w:kern w:val="0"/>
                <w:sz w:val="32"/>
                <w:szCs w:val="32"/>
                <w:lang w:val="zh-CN" w:bidi="zh-CN"/>
              </w:rPr>
              <w:t>1.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组织建设情况</w:t>
            </w:r>
          </w:p>
        </w:tc>
        <w:tc>
          <w:tcPr>
            <w:tcW w:w="3825" w:type="dxa"/>
            <w:tcBorders>
              <w:top w:val="nil"/>
            </w:tcBorders>
            <w:noWrap/>
            <w:vAlign w:val="center"/>
          </w:tcPr>
          <w:p w14:paraId="6F07547C" w14:textId="7C472BE7" w:rsidR="00FF5732" w:rsidRPr="00B355BF" w:rsidRDefault="00B355BF" w:rsidP="00B355B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33" w:type="dxa"/>
            <w:tcBorders>
              <w:top w:val="nil"/>
            </w:tcBorders>
            <w:noWrap/>
            <w:vAlign w:val="center"/>
          </w:tcPr>
          <w:p w14:paraId="07410001" w14:textId="38AE3A76" w:rsidR="00FF5732" w:rsidRPr="00B355BF" w:rsidRDefault="00B355BF" w:rsidP="00B355B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14:paraId="63A9C9A7" w14:textId="0F0593F7" w:rsidR="00FF5732" w:rsidRPr="00B355BF" w:rsidRDefault="00B355BF" w:rsidP="00B355B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18" w:type="dxa"/>
            <w:tcBorders>
              <w:top w:val="nil"/>
            </w:tcBorders>
            <w:noWrap/>
          </w:tcPr>
          <w:p w14:paraId="03A9FAB7" w14:textId="77777777" w:rsidR="00FF5732" w:rsidRPr="00B355BF" w:rsidRDefault="00FF573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zh-CN"/>
              </w:rPr>
            </w:pPr>
          </w:p>
        </w:tc>
      </w:tr>
      <w:tr w:rsidR="00B355BF" w:rsidRPr="00033131" w14:paraId="220A282E" w14:textId="77777777" w:rsidTr="00C47B6D">
        <w:trPr>
          <w:trHeight w:val="989"/>
        </w:trPr>
        <w:tc>
          <w:tcPr>
            <w:tcW w:w="2867" w:type="dxa"/>
            <w:tcBorders>
              <w:top w:val="nil"/>
            </w:tcBorders>
            <w:noWrap/>
            <w:vAlign w:val="center"/>
          </w:tcPr>
          <w:p w14:paraId="527FC900" w14:textId="77777777" w:rsidR="00B355BF" w:rsidRPr="00033131" w:rsidRDefault="00B355BF" w:rsidP="00B355BF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lang w:val="zh-CN" w:bidi="zh-CN"/>
              </w:rPr>
            </w:pPr>
            <w:r w:rsidRPr="00033131">
              <w:rPr>
                <w:rFonts w:ascii="黑体" w:eastAsia="黑体" w:hAnsi="黑体" w:cs="黑体" w:hint="eastAsia"/>
                <w:kern w:val="0"/>
                <w:sz w:val="32"/>
                <w:szCs w:val="32"/>
                <w:lang w:val="zh-CN" w:bidi="zh-CN"/>
              </w:rPr>
              <w:t>2.</w:t>
            </w:r>
            <w:r w:rsidRPr="00033131">
              <w:rPr>
                <w:rFonts w:ascii="黑体" w:eastAsia="黑体" w:hAnsi="黑体" w:cs="黑体" w:hint="eastAsia"/>
                <w:kern w:val="0"/>
                <w:sz w:val="32"/>
                <w:szCs w:val="32"/>
                <w:lang w:bidi="zh-CN"/>
              </w:rPr>
              <w:t>党员发展工作</w:t>
            </w:r>
          </w:p>
        </w:tc>
        <w:tc>
          <w:tcPr>
            <w:tcW w:w="3825" w:type="dxa"/>
            <w:tcBorders>
              <w:top w:val="nil"/>
            </w:tcBorders>
            <w:noWrap/>
            <w:vAlign w:val="center"/>
          </w:tcPr>
          <w:p w14:paraId="0B4EF087" w14:textId="5597280D" w:rsidR="00B355BF" w:rsidRPr="00033131" w:rsidRDefault="00B355BF" w:rsidP="00B355BF"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33" w:type="dxa"/>
            <w:tcBorders>
              <w:top w:val="nil"/>
            </w:tcBorders>
            <w:noWrap/>
            <w:vAlign w:val="center"/>
          </w:tcPr>
          <w:p w14:paraId="6E6E1141" w14:textId="22E852EA" w:rsidR="00B355BF" w:rsidRPr="00033131" w:rsidRDefault="00B355BF" w:rsidP="00B355BF"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14:paraId="0F98DCE2" w14:textId="45C1ACD4" w:rsidR="00B355BF" w:rsidRPr="00033131" w:rsidRDefault="00B355BF" w:rsidP="00B355BF"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18" w:type="dxa"/>
            <w:tcBorders>
              <w:top w:val="nil"/>
            </w:tcBorders>
            <w:noWrap/>
          </w:tcPr>
          <w:p w14:paraId="765E7DB9" w14:textId="77777777" w:rsidR="00B355BF" w:rsidRPr="00033131" w:rsidRDefault="00B355BF" w:rsidP="00B355BF">
            <w:pPr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B355BF" w:rsidRPr="00033131" w14:paraId="6F28690A" w14:textId="77777777" w:rsidTr="00C47B6D">
        <w:trPr>
          <w:trHeight w:val="875"/>
        </w:trPr>
        <w:tc>
          <w:tcPr>
            <w:tcW w:w="2867" w:type="dxa"/>
            <w:tcBorders>
              <w:top w:val="nil"/>
            </w:tcBorders>
            <w:noWrap/>
            <w:vAlign w:val="center"/>
          </w:tcPr>
          <w:p w14:paraId="7AB43DDB" w14:textId="77777777" w:rsidR="00B355BF" w:rsidRPr="00033131" w:rsidRDefault="00B355BF" w:rsidP="00B355BF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lang w:val="zh-CN" w:bidi="zh-CN"/>
              </w:rPr>
            </w:pPr>
            <w:r w:rsidRPr="00033131">
              <w:rPr>
                <w:rFonts w:ascii="黑体" w:eastAsia="黑体" w:hAnsi="黑体" w:cs="黑体" w:hint="eastAsia"/>
                <w:kern w:val="0"/>
                <w:sz w:val="32"/>
                <w:szCs w:val="32"/>
                <w:lang w:val="zh-CN" w:bidi="zh-CN"/>
              </w:rPr>
              <w:t>3.</w:t>
            </w:r>
            <w:r w:rsidRPr="00033131">
              <w:rPr>
                <w:rFonts w:ascii="黑体" w:eastAsia="黑体" w:hAnsi="黑体" w:cs="黑体" w:hint="eastAsia"/>
                <w:kern w:val="0"/>
                <w:sz w:val="32"/>
                <w:szCs w:val="32"/>
                <w:lang w:bidi="zh-CN"/>
              </w:rPr>
              <w:t>党内组织生活</w:t>
            </w:r>
          </w:p>
        </w:tc>
        <w:tc>
          <w:tcPr>
            <w:tcW w:w="3825" w:type="dxa"/>
            <w:tcBorders>
              <w:top w:val="nil"/>
            </w:tcBorders>
            <w:noWrap/>
            <w:vAlign w:val="center"/>
          </w:tcPr>
          <w:p w14:paraId="31C10F6A" w14:textId="32102858" w:rsidR="00B355BF" w:rsidRPr="00033131" w:rsidRDefault="00B355BF" w:rsidP="00B355BF"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33" w:type="dxa"/>
            <w:tcBorders>
              <w:top w:val="nil"/>
            </w:tcBorders>
            <w:noWrap/>
            <w:vAlign w:val="center"/>
          </w:tcPr>
          <w:p w14:paraId="56792CA6" w14:textId="30E87DF4" w:rsidR="00B355BF" w:rsidRPr="00033131" w:rsidRDefault="00B355BF" w:rsidP="00B355BF"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14:paraId="01B2BFAA" w14:textId="6234C624" w:rsidR="00B355BF" w:rsidRPr="00033131" w:rsidRDefault="00B355BF" w:rsidP="00B355BF"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18" w:type="dxa"/>
            <w:tcBorders>
              <w:top w:val="nil"/>
            </w:tcBorders>
            <w:noWrap/>
          </w:tcPr>
          <w:p w14:paraId="416F8AB0" w14:textId="77777777" w:rsidR="00B355BF" w:rsidRPr="00033131" w:rsidRDefault="00B355BF" w:rsidP="00B355BF">
            <w:pPr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B355BF" w:rsidRPr="00033131" w14:paraId="1041C53D" w14:textId="77777777" w:rsidTr="00C47B6D">
        <w:trPr>
          <w:trHeight w:val="996"/>
        </w:trPr>
        <w:tc>
          <w:tcPr>
            <w:tcW w:w="2867" w:type="dxa"/>
            <w:noWrap/>
            <w:vAlign w:val="center"/>
          </w:tcPr>
          <w:p w14:paraId="7C529313" w14:textId="77777777" w:rsidR="00B355BF" w:rsidRPr="00033131" w:rsidRDefault="00B355BF" w:rsidP="00B355BF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lang w:bidi="zh-CN"/>
              </w:rPr>
            </w:pPr>
            <w:r w:rsidRPr="00033131">
              <w:rPr>
                <w:rFonts w:ascii="黑体" w:eastAsia="黑体" w:hAnsi="黑体" w:cs="黑体" w:hint="eastAsia"/>
                <w:kern w:val="0"/>
                <w:sz w:val="32"/>
                <w:szCs w:val="32"/>
                <w:lang w:val="zh-CN" w:bidi="zh-CN"/>
              </w:rPr>
              <w:t>4.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zh-CN"/>
              </w:rPr>
              <w:t>政治理论学习</w:t>
            </w:r>
          </w:p>
        </w:tc>
        <w:tc>
          <w:tcPr>
            <w:tcW w:w="3825" w:type="dxa"/>
            <w:noWrap/>
            <w:vAlign w:val="center"/>
          </w:tcPr>
          <w:p w14:paraId="06E13638" w14:textId="1DA23E61" w:rsidR="00B355BF" w:rsidRPr="00033131" w:rsidRDefault="00B355BF" w:rsidP="00B355BF"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33" w:type="dxa"/>
            <w:noWrap/>
            <w:vAlign w:val="center"/>
          </w:tcPr>
          <w:p w14:paraId="08E9AEA1" w14:textId="743FC6E8" w:rsidR="00B355BF" w:rsidRPr="00033131" w:rsidRDefault="00B355BF" w:rsidP="00B355BF"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18" w:type="dxa"/>
            <w:vAlign w:val="center"/>
          </w:tcPr>
          <w:p w14:paraId="07DD1761" w14:textId="4DBEB0E9" w:rsidR="00B355BF" w:rsidRPr="00033131" w:rsidRDefault="00B355BF" w:rsidP="00B355BF"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  <w:r w:rsidRPr="00B355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zh-CN"/>
              </w:rPr>
              <w:t>无</w:t>
            </w:r>
          </w:p>
        </w:tc>
        <w:tc>
          <w:tcPr>
            <w:tcW w:w="2418" w:type="dxa"/>
            <w:noWrap/>
          </w:tcPr>
          <w:p w14:paraId="47D6A341" w14:textId="77777777" w:rsidR="00B355BF" w:rsidRPr="00033131" w:rsidRDefault="00B355BF" w:rsidP="00B355BF">
            <w:pPr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F5732" w:rsidRPr="00033131" w14:paraId="37908878" w14:textId="77777777" w:rsidTr="00FF5732">
        <w:trPr>
          <w:trHeight w:val="996"/>
        </w:trPr>
        <w:tc>
          <w:tcPr>
            <w:tcW w:w="2867" w:type="dxa"/>
            <w:noWrap/>
            <w:vAlign w:val="center"/>
          </w:tcPr>
          <w:p w14:paraId="463879B8" w14:textId="77777777" w:rsidR="00FF5732" w:rsidRPr="00033131" w:rsidRDefault="00FF5732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val="zh-CN" w:bidi="zh-CN"/>
              </w:rPr>
              <w:t>5.党建特色工作</w:t>
            </w:r>
          </w:p>
        </w:tc>
        <w:tc>
          <w:tcPr>
            <w:tcW w:w="3825" w:type="dxa"/>
            <w:noWrap/>
          </w:tcPr>
          <w:p w14:paraId="7FA26966" w14:textId="12A4B298" w:rsidR="00FF5732" w:rsidRPr="00033131" w:rsidRDefault="00B355BF" w:rsidP="00B355BF">
            <w:pPr>
              <w:snapToGrid w:val="0"/>
              <w:jc w:val="left"/>
              <w:rPr>
                <w:rFonts w:ascii="仿宋_GB2312" w:hAnsi="仿宋_GB2312" w:cs="仿宋_GB2312"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  <w:lang w:bidi="zh-CN"/>
              </w:rPr>
              <w:t>党建根据各部门特点不是很接地气，紧跟实时信息过慢，</w:t>
            </w:r>
            <w:r w:rsidRPr="00033131">
              <w:rPr>
                <w:rFonts w:ascii="仿宋_GB2312" w:hAnsi="仿宋_GB2312" w:cs="仿宋_GB2312" w:hint="eastAsia"/>
                <w:kern w:val="0"/>
                <w:sz w:val="32"/>
                <w:szCs w:val="32"/>
                <w:lang w:bidi="zh-CN"/>
              </w:rPr>
              <w:t xml:space="preserve"> </w:t>
            </w:r>
          </w:p>
        </w:tc>
        <w:tc>
          <w:tcPr>
            <w:tcW w:w="2433" w:type="dxa"/>
            <w:noWrap/>
          </w:tcPr>
          <w:p w14:paraId="14B25AEE" w14:textId="29DAC15E" w:rsidR="00FF5732" w:rsidRPr="00033131" w:rsidRDefault="00B355BF" w:rsidP="00B355BF"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  <w:lang w:val="zh-CN" w:bidi="zh-CN"/>
              </w:rPr>
              <w:t>与工作属性紧密结合开展光盘行动</w:t>
            </w:r>
          </w:p>
        </w:tc>
        <w:tc>
          <w:tcPr>
            <w:tcW w:w="2418" w:type="dxa"/>
          </w:tcPr>
          <w:p w14:paraId="19570D18" w14:textId="77777777" w:rsidR="00FF5732" w:rsidRPr="00033131" w:rsidRDefault="00FF5732" w:rsidP="00B355BF"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418" w:type="dxa"/>
            <w:noWrap/>
          </w:tcPr>
          <w:p w14:paraId="3B9E00C6" w14:textId="77777777" w:rsidR="00FF5732" w:rsidRPr="00033131" w:rsidRDefault="00FF5732" w:rsidP="00B355BF"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  <w:lang w:val="zh-CN" w:bidi="zh-CN"/>
              </w:rPr>
            </w:pPr>
          </w:p>
        </w:tc>
      </w:tr>
    </w:tbl>
    <w:p w14:paraId="3ED02395" w14:textId="77777777" w:rsidR="007E115D" w:rsidRPr="00033131" w:rsidRDefault="007E115D">
      <w:pPr>
        <w:rPr>
          <w:sz w:val="32"/>
          <w:szCs w:val="32"/>
        </w:rPr>
      </w:pPr>
    </w:p>
    <w:sectPr w:rsidR="007E115D" w:rsidRPr="00033131" w:rsidSect="007E115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61126" w14:textId="77777777" w:rsidR="006B0EDB" w:rsidRDefault="006B0EDB" w:rsidP="00033131">
      <w:r>
        <w:separator/>
      </w:r>
    </w:p>
  </w:endnote>
  <w:endnote w:type="continuationSeparator" w:id="0">
    <w:p w14:paraId="5D8387B6" w14:textId="77777777" w:rsidR="006B0EDB" w:rsidRDefault="006B0EDB" w:rsidP="0003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1" w:subsetted="1" w:fontKey="{A093684B-185A-4457-9A27-D2331558D07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09A3B6F-EFDC-4786-9B2D-9251AA336AC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F030C4B-453D-449B-A474-624B49A8BF82}"/>
    <w:embedBold r:id="rId4" w:subsetted="1" w:fontKey="{82AB93CC-B8D0-46AE-B3CF-D56F8261AA69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3E55CCDF-A5FA-46E0-909A-534B1C29B9ED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14656FB5-D0C6-412D-B200-439B9530EB91}"/>
    <w:embedBold r:id="rId7" w:subsetted="1" w:fontKey="{DA40E84C-47C7-4310-B966-EFB143EF233D}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B4A1C" w14:textId="77777777" w:rsidR="006B0EDB" w:rsidRDefault="006B0EDB" w:rsidP="00033131">
      <w:r>
        <w:separator/>
      </w:r>
    </w:p>
  </w:footnote>
  <w:footnote w:type="continuationSeparator" w:id="0">
    <w:p w14:paraId="101D0032" w14:textId="77777777" w:rsidR="006B0EDB" w:rsidRDefault="006B0EDB" w:rsidP="0003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FD56EF"/>
    <w:rsid w:val="00033131"/>
    <w:rsid w:val="000D754B"/>
    <w:rsid w:val="002E7CCE"/>
    <w:rsid w:val="00335F38"/>
    <w:rsid w:val="00413EBA"/>
    <w:rsid w:val="00490017"/>
    <w:rsid w:val="0049408C"/>
    <w:rsid w:val="00580B9F"/>
    <w:rsid w:val="00597B17"/>
    <w:rsid w:val="005D03D4"/>
    <w:rsid w:val="00643D7E"/>
    <w:rsid w:val="006B0EDB"/>
    <w:rsid w:val="007173BB"/>
    <w:rsid w:val="00763170"/>
    <w:rsid w:val="007C7B05"/>
    <w:rsid w:val="007E115D"/>
    <w:rsid w:val="008C3EEB"/>
    <w:rsid w:val="008D7870"/>
    <w:rsid w:val="0090581D"/>
    <w:rsid w:val="00983D32"/>
    <w:rsid w:val="009E68B4"/>
    <w:rsid w:val="00A1238B"/>
    <w:rsid w:val="00A15256"/>
    <w:rsid w:val="00AF5244"/>
    <w:rsid w:val="00AF785E"/>
    <w:rsid w:val="00B355BF"/>
    <w:rsid w:val="00B36EA1"/>
    <w:rsid w:val="00B82FDF"/>
    <w:rsid w:val="00BA5530"/>
    <w:rsid w:val="00C41C0F"/>
    <w:rsid w:val="00C66399"/>
    <w:rsid w:val="00D0118C"/>
    <w:rsid w:val="00E00124"/>
    <w:rsid w:val="00E02374"/>
    <w:rsid w:val="00E24158"/>
    <w:rsid w:val="00E40FA8"/>
    <w:rsid w:val="00EA4569"/>
    <w:rsid w:val="00EB62ED"/>
    <w:rsid w:val="00EF0EE4"/>
    <w:rsid w:val="00F227B3"/>
    <w:rsid w:val="00F65070"/>
    <w:rsid w:val="00F93CD9"/>
    <w:rsid w:val="00FB16B8"/>
    <w:rsid w:val="00FF5732"/>
    <w:rsid w:val="0C0C151D"/>
    <w:rsid w:val="1F0F6350"/>
    <w:rsid w:val="2EB84E88"/>
    <w:rsid w:val="4BFD56EF"/>
    <w:rsid w:val="4F8C0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D7B23"/>
  <w15:docId w15:val="{4F319B88-B6F8-4C7E-A53E-F1D541EB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1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115D"/>
    <w:rPr>
      <w:rFonts w:ascii="宋体" w:eastAsia="宋体" w:hAnsi="宋体" w:cs="宋体"/>
      <w:sz w:val="30"/>
      <w:szCs w:val="30"/>
      <w:lang w:val="zh-CN" w:bidi="zh-CN"/>
    </w:rPr>
  </w:style>
  <w:style w:type="paragraph" w:styleId="a4">
    <w:name w:val="footer"/>
    <w:basedOn w:val="a"/>
    <w:link w:val="a5"/>
    <w:rsid w:val="007E1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7E1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7E11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sid w:val="007E11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7E11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413E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2020-10-30T01:25:00Z</dcterms:created>
  <dcterms:modified xsi:type="dcterms:W3CDTF">2020-10-30T01:25:00Z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