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ind w:firstLine="0" w:firstLineChars="0"/>
        <w:jc w:val="center"/>
        <w:rPr>
          <w:rFonts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访客出入校申请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访客出入校申请分两种方式：访客本人申请，教职工帮访客申请。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一、访客本人申请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1.微信进入“新乡医学院三全学院服务号”，点击右下角菜单“便携服务”。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在菜单中选择“入校申请”。</w:t>
      </w:r>
    </w:p>
    <w:p>
      <w:pPr>
        <w:pStyle w:val="8"/>
        <w:ind w:firstLine="0" w:firstLineChars="0"/>
        <w:jc w:val="left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101215" cy="4679950"/>
            <wp:effectExtent l="0" t="0" r="13335" b="6350"/>
            <wp:docPr id="1" name="图片 1" descr="169336304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933630492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</w:t>
      </w: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2128520" cy="4679950"/>
            <wp:effectExtent l="0" t="0" r="5080" b="6350"/>
            <wp:docPr id="2" name="图片 2" descr="169336322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33632226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sz w:val="24"/>
          <w:szCs w:val="24"/>
        </w:rPr>
        <w:t>在跳转页面中选择“来访人员登记”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sz w:val="24"/>
          <w:szCs w:val="24"/>
        </w:rPr>
        <w:t>填写正确的手机号码，获取验证码，并输入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sz w:val="24"/>
          <w:szCs w:val="24"/>
        </w:rPr>
        <w:t>进入系统后依次填写访问部门，被访人，访客姓名，身份证号码，车牌号，来访时间，以及来访事由等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；有随行人员的可选择“添加随行人员“，并添加随行人员的姓名，电话，身份证号，车牌号信息，可添加多个随行人员；填写完相关信息后提交等待审核即可。</w:t>
      </w:r>
    </w:p>
    <w:p>
      <w:pPr>
        <w:pStyle w:val="8"/>
        <w:ind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8"/>
        <w:ind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8"/>
        <w:ind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652270" cy="3672205"/>
            <wp:effectExtent l="0" t="0" r="5080" b="4445"/>
            <wp:docPr id="4" name="图片 4" descr="83dfc23aa09e7f822ed980485d8d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dfc23aa09e7f822ed980485d8dd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664335" cy="3672205"/>
            <wp:effectExtent l="0" t="0" r="12065" b="4445"/>
            <wp:docPr id="5" name="图片 5" descr="169336352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33635252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652270" cy="3672205"/>
            <wp:effectExtent l="0" t="0" r="5080" b="4445"/>
            <wp:docPr id="6" name="图片 6" descr="2f25f5932e9bf8907bbfe4add20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25f5932e9bf8907bbfe4add2014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jc w:val="left"/>
      </w:pPr>
    </w:p>
    <w:p>
      <w:pPr>
        <w:pStyle w:val="8"/>
        <w:ind w:firstLine="0" w:firstLineChars="0"/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49095" cy="3672205"/>
            <wp:effectExtent l="0" t="0" r="8255" b="4445"/>
            <wp:docPr id="7" name="图片 7" descr="169336455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33645506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52270" cy="3672205"/>
            <wp:effectExtent l="0" t="0" r="5080" b="4445"/>
            <wp:docPr id="8" name="图片 8" descr="083ff5598008620e3d92199eb128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3ff5598008620e3d92199eb128dc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652270" cy="3672205"/>
            <wp:effectExtent l="0" t="0" r="5080" b="4445"/>
            <wp:docPr id="9" name="图片 9" descr="0608773ca6624b5df39749e8b620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608773ca6624b5df39749e8b62055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jc w:val="left"/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二、教职工帮访客申请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1.在智慧三全中进入“出入校管理”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微服务，</w:t>
      </w:r>
      <w:r>
        <w:rPr>
          <w:rFonts w:hint="eastAsia" w:ascii="微软雅黑" w:hAnsi="微软雅黑" w:eastAsia="微软雅黑" w:cs="微软雅黑"/>
          <w:sz w:val="24"/>
          <w:szCs w:val="24"/>
        </w:rPr>
        <w:t>点击右下角悬浮窗“访客登记”。</w:t>
      </w:r>
    </w:p>
    <w:p>
      <w:pPr>
        <w:pStyle w:val="8"/>
        <w:ind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943735" cy="4319905"/>
            <wp:effectExtent l="0" t="0" r="18415" b="4445"/>
            <wp:docPr id="10" name="图片 10" descr="c33bdd7bc683a817d866e69c67a3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33bdd7bc683a817d866e69c67a3c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998345" cy="4319905"/>
            <wp:effectExtent l="0" t="0" r="1905" b="4445"/>
            <wp:docPr id="11" name="图片 11" descr="1693365146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33651466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sz w:val="24"/>
          <w:szCs w:val="24"/>
        </w:rPr>
        <w:t>.教职工帮访客申请时，进入系统后依次填写访客姓名，身份证号码，车牌号，来访时间，以及来访事由等。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有随行人员的可选择“添加随行人员“，并添加随行人员的姓名，电话，身份证号，车牌号信息，可添加多个随行人员；填写完相关信息后提交等待审核即可。</w:t>
      </w:r>
    </w:p>
    <w:p>
      <w:pPr>
        <w:pStyle w:val="8"/>
        <w:ind w:firstLine="0" w:firstLineChars="0"/>
        <w:jc w:val="left"/>
        <w:rPr>
          <w:rFonts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 xml:space="preserve"> </w:t>
      </w:r>
      <w:r>
        <w:rPr>
          <w:rFonts w:ascii="微软雅黑" w:hAnsi="微软雅黑" w:eastAsia="微软雅黑" w:cs="微软雅黑"/>
          <w:sz w:val="24"/>
          <w:szCs w:val="24"/>
        </w:rPr>
        <w:t xml:space="preserve"> </w:t>
      </w:r>
    </w:p>
    <w:p>
      <w:pPr>
        <w:pStyle w:val="8"/>
        <w:ind w:firstLine="0" w:firstLineChars="0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8"/>
        <w:ind w:firstLine="0" w:firstLineChars="0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8"/>
        <w:ind w:firstLine="0" w:firstLineChars="0"/>
        <w:jc w:val="left"/>
        <w:rPr>
          <w:rFonts w:ascii="微软雅黑" w:hAnsi="微软雅黑" w:eastAsia="微软雅黑" w:cs="微软雅黑"/>
          <w:sz w:val="24"/>
          <w:szCs w:val="24"/>
        </w:rPr>
      </w:pPr>
    </w:p>
    <w:p>
      <w:pPr>
        <w:pStyle w:val="8"/>
        <w:ind w:firstLine="0" w:firstLineChars="0"/>
        <w:jc w:val="left"/>
        <w:rPr>
          <w:rFonts w:hint="eastAsia" w:eastAsiaTheme="minorEastAsia"/>
          <w:lang w:eastAsia="zh-CN"/>
        </w:rPr>
      </w:pPr>
      <w:r>
        <w:rPr>
          <w:rFonts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2016125" cy="4319905"/>
            <wp:effectExtent l="0" t="0" r="3175" b="4445"/>
            <wp:docPr id="20287999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99985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43735" cy="4319905"/>
            <wp:effectExtent l="0" t="0" r="18415" b="4445"/>
            <wp:docPr id="12" name="图片 12" descr="083ff5598008620e3d92199eb128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83ff5598008620e3d92199eb128dc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0" distR="0">
            <wp:extent cx="1995170" cy="4319905"/>
            <wp:effectExtent l="0" t="0" r="5080" b="4445"/>
            <wp:docPr id="20677382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38204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三、部门领导审批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1</w:t>
      </w:r>
      <w:r>
        <w:rPr>
          <w:rFonts w:ascii="微软雅黑" w:hAnsi="微软雅黑" w:eastAsia="微软雅黑" w:cs="微软雅黑"/>
          <w:sz w:val="24"/>
          <w:szCs w:val="24"/>
        </w:rPr>
        <w:t>.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在智慧三全中进入“出入校管理”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微服务；</w:t>
      </w:r>
      <w:r>
        <w:rPr>
          <w:rFonts w:hint="eastAsia" w:ascii="微软雅黑" w:hAnsi="微软雅黑" w:eastAsia="微软雅黑" w:cs="微软雅黑"/>
          <w:sz w:val="24"/>
          <w:szCs w:val="24"/>
        </w:rPr>
        <w:t>在页面左上角选择“待审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核“；</w:t>
      </w:r>
      <w:r>
        <w:rPr>
          <w:rFonts w:hint="eastAsia" w:ascii="微软雅黑" w:hAnsi="微软雅黑" w:eastAsia="微软雅黑" w:cs="微软雅黑"/>
          <w:sz w:val="24"/>
          <w:szCs w:val="24"/>
        </w:rPr>
        <w:t>点击需要审批的申请进入详情页面。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943735" cy="4319905"/>
            <wp:effectExtent l="0" t="0" r="18415" b="4445"/>
            <wp:docPr id="14" name="图片 14" descr="c33bdd7bc683a817d866e69c67a3c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33bdd7bc683a817d866e69c67a3c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999615" cy="4319905"/>
            <wp:effectExtent l="0" t="0" r="635" b="4445"/>
            <wp:docPr id="16" name="图片 16" descr="169336577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9336577429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进入详情页面后可查看申请人、访客姓名、访客手机号、访客身份证号、来访时间等信息。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查看信息后可进行审批。</w:t>
      </w: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1998980" cy="4319905"/>
            <wp:effectExtent l="0" t="0" r="1270" b="4445"/>
            <wp:docPr id="17" name="图片 17" descr="1693365950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933659503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         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drawing>
          <wp:inline distT="0" distB="0" distL="114300" distR="114300">
            <wp:extent cx="2000250" cy="4319905"/>
            <wp:effectExtent l="0" t="0" r="0" b="4445"/>
            <wp:docPr id="18" name="图片 18" descr="1693365987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33659877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2000250" cy="4319905"/>
            <wp:effectExtent l="0" t="0" r="0" b="4445"/>
            <wp:docPr id="19" name="图片 19" descr="1693366029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33660298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四、入校</w:t>
      </w:r>
    </w:p>
    <w:p>
      <w:pPr>
        <w:pStyle w:val="8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访客申请流程结束后，携带身份证到校门口核验后入校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DB23C9"/>
    <w:multiLevelType w:val="singleLevel"/>
    <w:tmpl w:val="A4DB23C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FB2"/>
    <w:rsid w:val="001001C5"/>
    <w:rsid w:val="00140153"/>
    <w:rsid w:val="00634FB2"/>
    <w:rsid w:val="007055B9"/>
    <w:rsid w:val="0081196D"/>
    <w:rsid w:val="00B1727F"/>
    <w:rsid w:val="00BA4BD6"/>
    <w:rsid w:val="00C12E36"/>
    <w:rsid w:val="00CA3B08"/>
    <w:rsid w:val="00D3167B"/>
    <w:rsid w:val="00E62BD6"/>
    <w:rsid w:val="37A40E43"/>
    <w:rsid w:val="5AE82667"/>
    <w:rsid w:val="75A3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51</Words>
  <Characters>294</Characters>
  <Lines>2</Lines>
  <Paragraphs>1</Paragraphs>
  <TotalTime>84</TotalTime>
  <ScaleCrop>false</ScaleCrop>
  <LinksUpToDate>false</LinksUpToDate>
  <CharactersWithSpaces>344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2023-08-29T07:51:00Z</dcterms:created>
  <dc:creator>葛宏亮</dc:creator>
  <cp:lastModifiedBy>Administrator</cp:lastModifiedBy>
  <dcterms:modified xsi:type="dcterms:W3CDTF">2023-08-31T02:56:35Z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